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F6" w:rsidRDefault="000C1AF6" w:rsidP="00C62A1C">
      <w:pPr>
        <w:pStyle w:val="a3"/>
        <w:shd w:val="clear" w:color="auto" w:fill="auto"/>
        <w:spacing w:line="276" w:lineRule="auto"/>
        <w:ind w:left="40" w:right="40"/>
        <w:jc w:val="both"/>
        <w:rPr>
          <w:b/>
          <w:bCs/>
          <w:sz w:val="22"/>
          <w:szCs w:val="22"/>
        </w:rPr>
      </w:pPr>
    </w:p>
    <w:p w:rsidR="000C1AF6" w:rsidRPr="000C1AF6" w:rsidRDefault="000C1AF6" w:rsidP="000C1AF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AF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C1AF6" w:rsidRPr="000C1AF6" w:rsidRDefault="000C1AF6" w:rsidP="000C1AF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AF6">
        <w:rPr>
          <w:rFonts w:ascii="Times New Roman" w:hAnsi="Times New Roman" w:cs="Times New Roman"/>
          <w:b/>
          <w:sz w:val="28"/>
          <w:szCs w:val="28"/>
        </w:rPr>
        <w:t>«Детский сад № 110 комбинированного вида»</w:t>
      </w:r>
    </w:p>
    <w:p w:rsidR="000C1AF6" w:rsidRPr="000C1AF6" w:rsidRDefault="000C1AF6" w:rsidP="000C1AF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AF6">
        <w:rPr>
          <w:rFonts w:ascii="Times New Roman" w:hAnsi="Times New Roman" w:cs="Times New Roman"/>
          <w:b/>
          <w:sz w:val="28"/>
          <w:szCs w:val="28"/>
        </w:rPr>
        <w:t>Ново-Савиновского района г. Казани</w:t>
      </w:r>
    </w:p>
    <w:p w:rsidR="000C1AF6" w:rsidRPr="000C1AF6" w:rsidRDefault="000C1AF6" w:rsidP="000C1AF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AF6">
        <w:rPr>
          <w:rFonts w:ascii="Times New Roman" w:hAnsi="Times New Roman" w:cs="Times New Roman"/>
          <w:b/>
          <w:sz w:val="28"/>
          <w:szCs w:val="28"/>
        </w:rPr>
        <w:t>(МБДОУ «Детский сад № 110»)</w:t>
      </w:r>
    </w:p>
    <w:p w:rsidR="000C1AF6" w:rsidRPr="000C1AF6" w:rsidRDefault="00E55DDD" w:rsidP="000C1AF6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144780</wp:posOffset>
            </wp:positionV>
            <wp:extent cx="2895600" cy="1536065"/>
            <wp:effectExtent l="19050" t="0" r="0" b="0"/>
            <wp:wrapNone/>
            <wp:docPr id="6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4" t="16238" r="1230" b="5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53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4DC6" w:rsidRDefault="004E4DC6" w:rsidP="004E4DC6">
      <w:pPr>
        <w:pStyle w:val="a7"/>
        <w:jc w:val="righ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C1AF6" w:rsidRPr="000C1AF6" w:rsidRDefault="000C1AF6" w:rsidP="004E4DC6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4DC6" w:rsidRPr="00A4331B" w:rsidRDefault="004E4DC6" w:rsidP="004E4DC6">
      <w:pPr>
        <w:rPr>
          <w:rFonts w:ascii="Times New Roman" w:hAnsi="Times New Roman" w:cs="Times New Roman"/>
          <w:b/>
        </w:rPr>
      </w:pPr>
      <w:r w:rsidRPr="00A4331B">
        <w:rPr>
          <w:rFonts w:ascii="Times New Roman" w:hAnsi="Times New Roman" w:cs="Times New Roman"/>
          <w:b/>
        </w:rPr>
        <w:t>Принято</w:t>
      </w:r>
    </w:p>
    <w:p w:rsidR="004E4DC6" w:rsidRPr="00A4331B" w:rsidRDefault="004E4DC6" w:rsidP="004E4DC6">
      <w:pPr>
        <w:rPr>
          <w:rFonts w:ascii="Times New Roman" w:hAnsi="Times New Roman" w:cs="Times New Roman"/>
        </w:rPr>
      </w:pPr>
      <w:r w:rsidRPr="00A4331B">
        <w:rPr>
          <w:rFonts w:ascii="Times New Roman" w:hAnsi="Times New Roman" w:cs="Times New Roman"/>
        </w:rPr>
        <w:t>На общим собрании работников</w:t>
      </w:r>
    </w:p>
    <w:p w:rsidR="004E4DC6" w:rsidRPr="00A4331B" w:rsidRDefault="004E4DC6" w:rsidP="004E4DC6">
      <w:pPr>
        <w:rPr>
          <w:rFonts w:ascii="Times New Roman" w:hAnsi="Times New Roman" w:cs="Times New Roman"/>
        </w:rPr>
      </w:pPr>
      <w:r w:rsidRPr="00A4331B">
        <w:rPr>
          <w:rFonts w:ascii="Times New Roman" w:hAnsi="Times New Roman" w:cs="Times New Roman"/>
        </w:rPr>
        <w:t>МБДОУ «Детский сад №110</w:t>
      </w:r>
    </w:p>
    <w:p w:rsidR="004E4DC6" w:rsidRPr="00A4331B" w:rsidRDefault="004E4DC6" w:rsidP="004E4DC6">
      <w:pPr>
        <w:rPr>
          <w:rFonts w:ascii="Times New Roman" w:hAnsi="Times New Roman" w:cs="Times New Roman"/>
        </w:rPr>
      </w:pPr>
      <w:r w:rsidRPr="00A4331B">
        <w:rPr>
          <w:rFonts w:ascii="Times New Roman" w:hAnsi="Times New Roman" w:cs="Times New Roman"/>
        </w:rPr>
        <w:t>комбинированного вида»</w:t>
      </w:r>
    </w:p>
    <w:p w:rsidR="004E4DC6" w:rsidRPr="00A4331B" w:rsidRDefault="004E4DC6" w:rsidP="004E4DC6">
      <w:pPr>
        <w:rPr>
          <w:rFonts w:ascii="Times New Roman" w:hAnsi="Times New Roman" w:cs="Times New Roman"/>
        </w:rPr>
      </w:pPr>
      <w:r w:rsidRPr="00A4331B">
        <w:rPr>
          <w:rFonts w:ascii="Times New Roman" w:hAnsi="Times New Roman" w:cs="Times New Roman"/>
        </w:rPr>
        <w:t>Ново-Савиновского района г.Казани</w:t>
      </w:r>
    </w:p>
    <w:p w:rsidR="004E4DC6" w:rsidRPr="00A4331B" w:rsidRDefault="004E4DC6" w:rsidP="004E4D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1 от «29» </w:t>
      </w:r>
      <w:r w:rsidRPr="004C6BC0">
        <w:rPr>
          <w:rFonts w:ascii="Times New Roman" w:hAnsi="Times New Roman" w:cs="Times New Roman"/>
          <w:u w:val="single"/>
        </w:rPr>
        <w:t>08</w:t>
      </w:r>
      <w:r>
        <w:rPr>
          <w:rFonts w:ascii="Times New Roman" w:hAnsi="Times New Roman" w:cs="Times New Roman"/>
        </w:rPr>
        <w:t xml:space="preserve"> </w:t>
      </w:r>
      <w:r w:rsidRPr="004C6BC0">
        <w:rPr>
          <w:rFonts w:ascii="Times New Roman" w:hAnsi="Times New Roman" w:cs="Times New Roman"/>
          <w:u w:val="single"/>
        </w:rPr>
        <w:t>2019 г</w:t>
      </w:r>
      <w:r>
        <w:rPr>
          <w:rFonts w:ascii="Times New Roman" w:hAnsi="Times New Roman" w:cs="Times New Roman"/>
        </w:rPr>
        <w:t>.</w:t>
      </w:r>
    </w:p>
    <w:p w:rsidR="000C1AF6" w:rsidRPr="004E4DC6" w:rsidRDefault="000C1AF6" w:rsidP="004E4DC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E4DC6" w:rsidRPr="00A4331B" w:rsidRDefault="00E55DDD" w:rsidP="004E4DC6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4396740</wp:posOffset>
            </wp:positionH>
            <wp:positionV relativeFrom="paragraph">
              <wp:posOffset>-4445</wp:posOffset>
            </wp:positionV>
            <wp:extent cx="1409700" cy="1371600"/>
            <wp:effectExtent l="19050" t="0" r="0" b="0"/>
            <wp:wrapNone/>
            <wp:docPr id="12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DC6" w:rsidRPr="00A4331B">
        <w:rPr>
          <w:rFonts w:ascii="Times New Roman" w:hAnsi="Times New Roman" w:cs="Times New Roman"/>
          <w:b/>
        </w:rPr>
        <w:t>Согласовано</w:t>
      </w:r>
    </w:p>
    <w:p w:rsidR="004E4DC6" w:rsidRPr="00A4331B" w:rsidRDefault="004E4DC6" w:rsidP="004E4DC6">
      <w:pPr>
        <w:ind w:left="360"/>
        <w:rPr>
          <w:rFonts w:ascii="Times New Roman" w:hAnsi="Times New Roman" w:cs="Times New Roman"/>
        </w:rPr>
      </w:pPr>
      <w:r w:rsidRPr="00A4331B">
        <w:rPr>
          <w:rFonts w:ascii="Times New Roman" w:hAnsi="Times New Roman" w:cs="Times New Roman"/>
        </w:rPr>
        <w:t>Председатель ПК</w:t>
      </w:r>
    </w:p>
    <w:p w:rsidR="004E4DC6" w:rsidRPr="00A4331B" w:rsidRDefault="004E4DC6" w:rsidP="004E4DC6">
      <w:pPr>
        <w:ind w:left="360"/>
        <w:rPr>
          <w:rFonts w:ascii="Times New Roman" w:hAnsi="Times New Roman" w:cs="Times New Roman"/>
        </w:rPr>
      </w:pPr>
      <w:r w:rsidRPr="00A4331B">
        <w:rPr>
          <w:rFonts w:ascii="Times New Roman" w:hAnsi="Times New Roman" w:cs="Times New Roman"/>
        </w:rPr>
        <w:t>МБДОУ «Детский сад №110»</w:t>
      </w:r>
    </w:p>
    <w:p w:rsidR="004E4DC6" w:rsidRPr="00A4331B" w:rsidRDefault="00E55DDD" w:rsidP="004E4D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127000</wp:posOffset>
            </wp:positionV>
            <wp:extent cx="771525" cy="219075"/>
            <wp:effectExtent l="19050" t="0" r="9525" b="0"/>
            <wp:wrapNone/>
            <wp:docPr id="11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20000"/>
                    </a:blip>
                    <a:srcRect l="7056" t="64743" r="79958" b="3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DC6" w:rsidRPr="00A4331B">
        <w:rPr>
          <w:rFonts w:ascii="Times New Roman" w:hAnsi="Times New Roman" w:cs="Times New Roman"/>
        </w:rPr>
        <w:t>Ново-Савиновского района г. Казани</w:t>
      </w:r>
    </w:p>
    <w:p w:rsidR="004E4DC6" w:rsidRPr="00A4331B" w:rsidRDefault="004E4DC6" w:rsidP="004E4DC6">
      <w:pPr>
        <w:ind w:left="360"/>
        <w:rPr>
          <w:rFonts w:ascii="Times New Roman" w:hAnsi="Times New Roman" w:cs="Times New Roman"/>
        </w:rPr>
      </w:pPr>
      <w:r w:rsidRPr="00A4331B">
        <w:rPr>
          <w:rFonts w:ascii="Times New Roman" w:hAnsi="Times New Roman" w:cs="Times New Roman"/>
        </w:rPr>
        <w:t>__________ Гатина А.М.</w:t>
      </w:r>
    </w:p>
    <w:p w:rsidR="004E4DC6" w:rsidRPr="00A4331B" w:rsidRDefault="004E4DC6" w:rsidP="004E4DC6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1  от «29» </w:t>
      </w:r>
      <w:r w:rsidRPr="004C6BC0">
        <w:rPr>
          <w:rFonts w:ascii="Times New Roman" w:hAnsi="Times New Roman" w:cs="Times New Roman"/>
          <w:u w:val="single"/>
        </w:rPr>
        <w:t>08</w:t>
      </w:r>
      <w:r w:rsidRPr="00A4331B">
        <w:rPr>
          <w:rFonts w:ascii="Times New Roman" w:hAnsi="Times New Roman" w:cs="Times New Roman"/>
        </w:rPr>
        <w:t xml:space="preserve"> </w:t>
      </w:r>
      <w:r w:rsidRPr="004C6BC0">
        <w:rPr>
          <w:rFonts w:ascii="Times New Roman" w:hAnsi="Times New Roman" w:cs="Times New Roman"/>
          <w:u w:val="single"/>
        </w:rPr>
        <w:t>2019 г.</w:t>
      </w:r>
    </w:p>
    <w:p w:rsidR="000C1AF6" w:rsidRPr="000C1AF6" w:rsidRDefault="000C1AF6" w:rsidP="00C62A1C">
      <w:pPr>
        <w:pStyle w:val="a3"/>
        <w:shd w:val="clear" w:color="auto" w:fill="auto"/>
        <w:spacing w:line="276" w:lineRule="auto"/>
        <w:ind w:left="40" w:right="40"/>
        <w:jc w:val="both"/>
        <w:rPr>
          <w:b/>
          <w:bCs/>
          <w:sz w:val="28"/>
          <w:szCs w:val="28"/>
        </w:rPr>
      </w:pPr>
    </w:p>
    <w:p w:rsidR="0009413E" w:rsidRDefault="004E4DC6" w:rsidP="004E4DC6">
      <w:pPr>
        <w:pStyle w:val="a3"/>
        <w:shd w:val="clear" w:color="auto" w:fill="auto"/>
        <w:spacing w:line="276" w:lineRule="auto"/>
        <w:ind w:left="40" w:right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09413E" w:rsidRDefault="004E4DC6" w:rsidP="004E4DC6">
      <w:pPr>
        <w:pStyle w:val="a3"/>
        <w:shd w:val="clear" w:color="auto" w:fill="auto"/>
        <w:spacing w:line="276" w:lineRule="auto"/>
        <w:ind w:left="40" w:right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порядке формирования и расходования добровольных</w:t>
      </w:r>
      <w:r w:rsidR="000941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благ пожертвований и </w:t>
      </w:r>
      <w:r w:rsidR="0009413E">
        <w:rPr>
          <w:b/>
          <w:bCs/>
          <w:sz w:val="28"/>
          <w:szCs w:val="28"/>
        </w:rPr>
        <w:t>целевых взносов</w:t>
      </w:r>
    </w:p>
    <w:p w:rsidR="000C1AF6" w:rsidRPr="004E4DC6" w:rsidRDefault="0009413E" w:rsidP="004E4DC6">
      <w:pPr>
        <w:pStyle w:val="a3"/>
        <w:shd w:val="clear" w:color="auto" w:fill="auto"/>
        <w:spacing w:line="276" w:lineRule="auto"/>
        <w:ind w:left="40" w:right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физических и юридических лиц</w:t>
      </w:r>
    </w:p>
    <w:p w:rsidR="000C1AF6" w:rsidRDefault="000C1AF6" w:rsidP="004E4DC6">
      <w:pPr>
        <w:pStyle w:val="a3"/>
        <w:shd w:val="clear" w:color="auto" w:fill="auto"/>
        <w:spacing w:line="276" w:lineRule="auto"/>
        <w:ind w:left="40" w:right="40"/>
        <w:jc w:val="center"/>
        <w:rPr>
          <w:b/>
          <w:bCs/>
          <w:sz w:val="22"/>
          <w:szCs w:val="22"/>
        </w:rPr>
      </w:pPr>
    </w:p>
    <w:p w:rsidR="0009413E" w:rsidRPr="0009413E" w:rsidRDefault="0009413E" w:rsidP="00E55DDD">
      <w:pPr>
        <w:pStyle w:val="a3"/>
        <w:shd w:val="clear" w:color="auto" w:fill="auto"/>
        <w:spacing w:line="276" w:lineRule="auto"/>
        <w:ind w:left="40" w:right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положения.</w:t>
      </w:r>
    </w:p>
    <w:p w:rsidR="00230C5C" w:rsidRPr="00230C5C" w:rsidRDefault="0009413E" w:rsidP="00230C5C">
      <w:pPr>
        <w:pStyle w:val="a7"/>
        <w:rPr>
          <w:rFonts w:ascii="Times New Roman" w:hAnsi="Times New Roman" w:cs="Times New Roman"/>
          <w:sz w:val="24"/>
          <w:szCs w:val="24"/>
        </w:rPr>
      </w:pPr>
      <w:r w:rsidRPr="00932915">
        <w:rPr>
          <w:bCs/>
          <w:sz w:val="24"/>
          <w:szCs w:val="24"/>
        </w:rPr>
        <w:t xml:space="preserve">1.1. </w:t>
      </w:r>
      <w:r w:rsidR="00932915" w:rsidRPr="00932915">
        <w:rPr>
          <w:bCs/>
          <w:sz w:val="24"/>
          <w:szCs w:val="24"/>
        </w:rPr>
        <w:t>Поло</w:t>
      </w:r>
      <w:r w:rsidR="00932915">
        <w:rPr>
          <w:bCs/>
          <w:sz w:val="24"/>
          <w:szCs w:val="24"/>
        </w:rPr>
        <w:t>жение разработано в соответствии с Федеральным законом от 29.12.2012 № 273 - ФЗ (ред. от 23.07.2013) " Об образовании в Российской Федерации", Гражданским кодексом Российской Федерации, Федеральным законом от 11.08.1995 № 135 - ФЗ " О благотворительной деятельности и благотворительных организациях", и в соответствии с приказом №537/11 от 15.11.2011г. МО и Н РТ,  и устанавливает порядок получения и расходования благотворительной помощи, поступившей в виде имущества и безналичных денежных средств от физических</w:t>
      </w:r>
      <w:r w:rsidR="00230C5C">
        <w:rPr>
          <w:bCs/>
          <w:sz w:val="24"/>
          <w:szCs w:val="24"/>
        </w:rPr>
        <w:t xml:space="preserve"> и юридических лиц (далее - внебюджетные средства), </w:t>
      </w:r>
      <w:r w:rsidR="00230C5C" w:rsidRPr="00230C5C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230C5C">
        <w:rPr>
          <w:rFonts w:ascii="Times New Roman" w:hAnsi="Times New Roman" w:cs="Times New Roman"/>
          <w:sz w:val="24"/>
          <w:szCs w:val="24"/>
        </w:rPr>
        <w:t xml:space="preserve"> </w:t>
      </w:r>
      <w:r w:rsidR="00230C5C" w:rsidRPr="00230C5C">
        <w:rPr>
          <w:rFonts w:ascii="Times New Roman" w:hAnsi="Times New Roman" w:cs="Times New Roman"/>
          <w:sz w:val="24"/>
          <w:szCs w:val="24"/>
        </w:rPr>
        <w:t>«Детский сад № 110 комбинированного вида»</w:t>
      </w:r>
      <w:r w:rsidR="00230C5C">
        <w:rPr>
          <w:rFonts w:ascii="Times New Roman" w:hAnsi="Times New Roman" w:cs="Times New Roman"/>
          <w:sz w:val="24"/>
          <w:szCs w:val="24"/>
        </w:rPr>
        <w:t xml:space="preserve"> </w:t>
      </w:r>
      <w:r w:rsidR="00230C5C" w:rsidRPr="00230C5C">
        <w:rPr>
          <w:rFonts w:ascii="Times New Roman" w:hAnsi="Times New Roman" w:cs="Times New Roman"/>
          <w:sz w:val="24"/>
          <w:szCs w:val="24"/>
        </w:rPr>
        <w:t>Ново-Савиновского района г. Казани</w:t>
      </w:r>
      <w:r w:rsidR="00230C5C">
        <w:rPr>
          <w:rFonts w:ascii="Times New Roman" w:hAnsi="Times New Roman" w:cs="Times New Roman"/>
          <w:sz w:val="24"/>
          <w:szCs w:val="24"/>
        </w:rPr>
        <w:t xml:space="preserve"> </w:t>
      </w:r>
      <w:r w:rsidR="00230C5C" w:rsidRPr="00230C5C">
        <w:rPr>
          <w:rFonts w:ascii="Times New Roman" w:hAnsi="Times New Roman" w:cs="Times New Roman"/>
          <w:sz w:val="24"/>
          <w:szCs w:val="24"/>
        </w:rPr>
        <w:t>(МБДОУ «Детский сад № 110»)</w:t>
      </w:r>
    </w:p>
    <w:p w:rsidR="000C1AF6" w:rsidRDefault="00230C5C" w:rsidP="00C62A1C">
      <w:pPr>
        <w:pStyle w:val="a3"/>
        <w:shd w:val="clear" w:color="auto" w:fill="auto"/>
        <w:spacing w:line="276" w:lineRule="auto"/>
        <w:ind w:left="40" w:right="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1.2. Под понятием благотворителей для целей настоящего положения понимаются лица указанные в статье 5 Федерального закона от 11.08.1995 № 135 ФЗ" О благотворительной деятельности и благотворительных организациях".</w:t>
      </w:r>
    </w:p>
    <w:p w:rsidR="00230C5C" w:rsidRDefault="00230C5C" w:rsidP="00C62A1C">
      <w:pPr>
        <w:pStyle w:val="a3"/>
        <w:shd w:val="clear" w:color="auto" w:fill="auto"/>
        <w:spacing w:line="276" w:lineRule="auto"/>
        <w:ind w:left="40" w:right="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 Привлечение внебюджетных средств МБДОУ "Детский сад 110" осуществляется строго на принципе добровольности.</w:t>
      </w:r>
    </w:p>
    <w:p w:rsidR="00230C5C" w:rsidRDefault="00230C5C" w:rsidP="00C62A1C">
      <w:pPr>
        <w:pStyle w:val="a3"/>
        <w:shd w:val="clear" w:color="auto" w:fill="auto"/>
        <w:spacing w:line="276" w:lineRule="auto"/>
        <w:ind w:left="40" w:right="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1.4. Руководитель МБДОУ "Детский сад 110" не вправе ограничивать благотворителя в свободе выбора цели благотворительной деятельности.</w:t>
      </w:r>
    </w:p>
    <w:p w:rsidR="000C1AF6" w:rsidRDefault="00230C5C" w:rsidP="00C62A1C">
      <w:pPr>
        <w:pStyle w:val="a3"/>
        <w:shd w:val="clear" w:color="auto" w:fill="auto"/>
        <w:spacing w:line="276" w:lineRule="auto"/>
        <w:ind w:left="40" w:right="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1.5. Расходование привлеченных внебюджетных средств осуществляется на нужды МБДОУ "Детский сад 110" в соответствии с требованиями законодательства</w:t>
      </w:r>
    </w:p>
    <w:p w:rsidR="00B67AA3" w:rsidRDefault="00B67AA3" w:rsidP="00C62A1C">
      <w:pPr>
        <w:pStyle w:val="a3"/>
        <w:shd w:val="clear" w:color="auto" w:fill="auto"/>
        <w:spacing w:line="276" w:lineRule="auto"/>
        <w:ind w:left="40" w:right="40"/>
        <w:jc w:val="both"/>
        <w:rPr>
          <w:bCs/>
          <w:sz w:val="24"/>
          <w:szCs w:val="24"/>
        </w:rPr>
      </w:pPr>
    </w:p>
    <w:p w:rsidR="00E55DDD" w:rsidRDefault="00E55DDD" w:rsidP="00C62A1C">
      <w:pPr>
        <w:pStyle w:val="a3"/>
        <w:shd w:val="clear" w:color="auto" w:fill="auto"/>
        <w:spacing w:line="276" w:lineRule="auto"/>
        <w:ind w:left="40" w:right="40"/>
        <w:jc w:val="both"/>
        <w:rPr>
          <w:bCs/>
          <w:sz w:val="24"/>
          <w:szCs w:val="24"/>
        </w:rPr>
      </w:pPr>
    </w:p>
    <w:p w:rsidR="00B67AA3" w:rsidRDefault="00B67AA3" w:rsidP="00B67AA3">
      <w:pPr>
        <w:pStyle w:val="a3"/>
        <w:shd w:val="clear" w:color="auto" w:fill="auto"/>
        <w:spacing w:line="276" w:lineRule="auto"/>
        <w:ind w:left="40" w:right="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Получение внебюджетных средств от физических и юридических лиц</w:t>
      </w:r>
    </w:p>
    <w:p w:rsidR="00B67AA3" w:rsidRDefault="00B67AA3" w:rsidP="00B67AA3">
      <w:pPr>
        <w:pStyle w:val="a3"/>
        <w:shd w:val="clear" w:color="auto" w:fill="auto"/>
        <w:spacing w:line="276" w:lineRule="auto"/>
        <w:ind w:left="40" w:right="40"/>
        <w:rPr>
          <w:bCs/>
          <w:sz w:val="24"/>
          <w:szCs w:val="24"/>
        </w:rPr>
      </w:pPr>
      <w:r>
        <w:rPr>
          <w:bCs/>
          <w:sz w:val="24"/>
          <w:szCs w:val="24"/>
        </w:rPr>
        <w:t>2.1. Руководитель осуществляет контроль:</w:t>
      </w:r>
    </w:p>
    <w:p w:rsidR="00B67AA3" w:rsidRDefault="00B67AA3" w:rsidP="00B67AA3">
      <w:pPr>
        <w:pStyle w:val="a3"/>
        <w:shd w:val="clear" w:color="auto" w:fill="auto"/>
        <w:spacing w:line="276" w:lineRule="auto"/>
        <w:ind w:left="40" w:right="40"/>
        <w:rPr>
          <w:bCs/>
          <w:sz w:val="24"/>
          <w:szCs w:val="24"/>
        </w:rPr>
      </w:pPr>
      <w:r>
        <w:rPr>
          <w:bCs/>
          <w:sz w:val="24"/>
          <w:szCs w:val="24"/>
        </w:rPr>
        <w:t>- за недопущением неправомерных действий со стороны работников МБДОУ "Детский сад 110"</w:t>
      </w:r>
      <w:r w:rsidR="00806B17">
        <w:rPr>
          <w:bCs/>
          <w:sz w:val="24"/>
          <w:szCs w:val="24"/>
        </w:rPr>
        <w:t>, в том числе родительских комитетов, по принуждению родителей (законных представителей) воспитанников МБДОУ "Детский сад 110" к внесению внебюджетных средств.</w:t>
      </w:r>
    </w:p>
    <w:p w:rsidR="00806B17" w:rsidRDefault="00806B17" w:rsidP="00B67AA3">
      <w:pPr>
        <w:pStyle w:val="a3"/>
        <w:shd w:val="clear" w:color="auto" w:fill="auto"/>
        <w:spacing w:line="276" w:lineRule="auto"/>
        <w:ind w:left="40" w:right="40"/>
        <w:rPr>
          <w:bCs/>
          <w:sz w:val="24"/>
          <w:szCs w:val="24"/>
        </w:rPr>
      </w:pPr>
      <w:r>
        <w:rPr>
          <w:bCs/>
          <w:sz w:val="24"/>
          <w:szCs w:val="24"/>
        </w:rPr>
        <w:t>- за соблюдением требования законодательства при привлечении внебюджетных средств от благотворителей.</w:t>
      </w:r>
    </w:p>
    <w:p w:rsidR="00806B17" w:rsidRDefault="00806B17" w:rsidP="00B67AA3">
      <w:pPr>
        <w:pStyle w:val="a3"/>
        <w:shd w:val="clear" w:color="auto" w:fill="auto"/>
        <w:spacing w:line="276" w:lineRule="auto"/>
        <w:ind w:left="40" w:right="40"/>
        <w:rPr>
          <w:bCs/>
          <w:sz w:val="24"/>
          <w:szCs w:val="24"/>
        </w:rPr>
      </w:pPr>
      <w:r>
        <w:rPr>
          <w:bCs/>
          <w:sz w:val="24"/>
          <w:szCs w:val="24"/>
        </w:rPr>
        <w:t>2.2. Оказание благотворительной помощи в виде денежных средств осуществляется путем  перечисления их благотворителями на расчетный счет</w:t>
      </w:r>
      <w:r w:rsidRPr="00806B1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МБДОУ "Детский сад 110". Руководитель, администрация  и сотрудники  МБДОУ "Детский сад 110" не в  праве  принимать от благотворителей наличные денежные  средства.</w:t>
      </w:r>
    </w:p>
    <w:p w:rsidR="004D23CE" w:rsidRPr="00536EBA" w:rsidRDefault="00806B17" w:rsidP="00536EBA">
      <w:pPr>
        <w:pStyle w:val="a3"/>
        <w:shd w:val="clear" w:color="auto" w:fill="auto"/>
        <w:spacing w:line="276" w:lineRule="auto"/>
        <w:ind w:left="40" w:right="40"/>
        <w:rPr>
          <w:bCs/>
          <w:sz w:val="24"/>
          <w:szCs w:val="24"/>
        </w:rPr>
      </w:pPr>
      <w:r>
        <w:rPr>
          <w:bCs/>
          <w:sz w:val="24"/>
          <w:szCs w:val="24"/>
        </w:rPr>
        <w:t>2.3. В течении 10 календарных дней со дня перечисления денежных средств на расчетный счет</w:t>
      </w:r>
      <w:r w:rsidR="00536EBA">
        <w:rPr>
          <w:bCs/>
          <w:sz w:val="24"/>
          <w:szCs w:val="24"/>
        </w:rPr>
        <w:t xml:space="preserve"> МБДОУ "Детский сад 110" благотворитель в праве обратиться в МБДОУ "Детский сад 110" с обращением  (по желанию  -  с приложением квитанции  о внесении денежных средств), в котором указывает целевое назначение перечисленных им денежных средств.  Типовая форма обращения утверждается руководителем  по согласованию с учредителем ДОУ. </w:t>
      </w:r>
      <w:r w:rsidR="004A7921" w:rsidRPr="004D23CE">
        <w:rPr>
          <w:sz w:val="24"/>
          <w:szCs w:val="24"/>
        </w:rPr>
        <w:t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</w:t>
      </w:r>
      <w:r w:rsidR="00536EBA">
        <w:rPr>
          <w:sz w:val="24"/>
          <w:szCs w:val="24"/>
        </w:rPr>
        <w:t xml:space="preserve">ия такого обращения комиссией </w:t>
      </w:r>
      <w:r w:rsidR="00536EBA">
        <w:rPr>
          <w:bCs/>
          <w:sz w:val="24"/>
          <w:szCs w:val="24"/>
        </w:rPr>
        <w:t>МБДОУ "Детский сад 110"</w:t>
      </w:r>
      <w:r w:rsidR="004A7921" w:rsidRPr="004D23CE">
        <w:rPr>
          <w:sz w:val="24"/>
          <w:szCs w:val="24"/>
        </w:rPr>
        <w:t>, созданной в порядке, установленном пунктом 3.1 положения, в протоколе заседания фиксируется цель</w:t>
      </w:r>
      <w:r w:rsidR="004D23CE">
        <w:rPr>
          <w:sz w:val="24"/>
          <w:szCs w:val="24"/>
        </w:rPr>
        <w:t xml:space="preserve"> </w:t>
      </w:r>
      <w:r w:rsidR="004D23CE" w:rsidRPr="004D23CE">
        <w:rPr>
          <w:sz w:val="24"/>
          <w:szCs w:val="24"/>
        </w:rPr>
        <w:t xml:space="preserve">благотворительной помощи согласно обращению благотворителя, а также сроки, способы и порядок расходования поступивших денежных средств. Заверенная </w:t>
      </w:r>
      <w:r w:rsidR="00536EBA">
        <w:rPr>
          <w:bCs/>
          <w:sz w:val="24"/>
          <w:szCs w:val="24"/>
        </w:rPr>
        <w:t xml:space="preserve">МБДОУ "Детский сад 110" </w:t>
      </w:r>
      <w:r w:rsidR="004D23CE" w:rsidRPr="004D23CE">
        <w:rPr>
          <w:sz w:val="24"/>
          <w:szCs w:val="24"/>
        </w:rPr>
        <w:t xml:space="preserve"> копия протокола вручается благотворителю либо направляется по почте в течение трех дней с момента проведения заседания.</w:t>
      </w:r>
    </w:p>
    <w:p w:rsidR="004D23CE" w:rsidRPr="004D23CE" w:rsidRDefault="004D23CE" w:rsidP="00C62A1C">
      <w:pPr>
        <w:pStyle w:val="a3"/>
        <w:numPr>
          <w:ilvl w:val="0"/>
          <w:numId w:val="5"/>
        </w:numPr>
        <w:shd w:val="clear" w:color="auto" w:fill="auto"/>
        <w:tabs>
          <w:tab w:val="left" w:pos="645"/>
        </w:tabs>
        <w:spacing w:line="276" w:lineRule="auto"/>
        <w:ind w:left="40" w:right="60"/>
        <w:jc w:val="both"/>
        <w:rPr>
          <w:sz w:val="24"/>
          <w:szCs w:val="24"/>
        </w:rPr>
      </w:pPr>
      <w:r w:rsidRPr="004D23CE">
        <w:rPr>
          <w:sz w:val="24"/>
          <w:szCs w:val="24"/>
        </w:rPr>
        <w:t xml:space="preserve">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</w:t>
      </w:r>
      <w:r w:rsidR="00536EBA">
        <w:rPr>
          <w:bCs/>
          <w:sz w:val="24"/>
          <w:szCs w:val="24"/>
        </w:rPr>
        <w:t>МБДОУ "Детский сад 110"</w:t>
      </w:r>
      <w:r w:rsidRPr="004D23CE">
        <w:rPr>
          <w:sz w:val="24"/>
          <w:szCs w:val="24"/>
        </w:rPr>
        <w:t>.</w:t>
      </w:r>
    </w:p>
    <w:p w:rsidR="004D23CE" w:rsidRPr="004D23CE" w:rsidRDefault="004D23CE" w:rsidP="00C62A1C">
      <w:pPr>
        <w:pStyle w:val="a3"/>
        <w:numPr>
          <w:ilvl w:val="0"/>
          <w:numId w:val="5"/>
        </w:numPr>
        <w:shd w:val="clear" w:color="auto" w:fill="auto"/>
        <w:tabs>
          <w:tab w:val="left" w:pos="578"/>
        </w:tabs>
        <w:spacing w:after="304" w:line="276" w:lineRule="auto"/>
        <w:ind w:left="40" w:right="60"/>
        <w:jc w:val="both"/>
        <w:rPr>
          <w:sz w:val="24"/>
          <w:szCs w:val="24"/>
        </w:rPr>
      </w:pPr>
      <w:r w:rsidRPr="004D23CE">
        <w:rPr>
          <w:sz w:val="24"/>
          <w:szCs w:val="24"/>
        </w:rPr>
        <w:t>Благотворительная помощь, поступ</w:t>
      </w:r>
      <w:r w:rsidR="00536EBA">
        <w:rPr>
          <w:sz w:val="24"/>
          <w:szCs w:val="24"/>
        </w:rPr>
        <w:t>ившая в МБ</w:t>
      </w:r>
      <w:r w:rsidRPr="004D23CE">
        <w:rPr>
          <w:sz w:val="24"/>
          <w:szCs w:val="24"/>
        </w:rPr>
        <w:t xml:space="preserve">ДОУ </w:t>
      </w:r>
      <w:r w:rsidR="00536EBA">
        <w:rPr>
          <w:sz w:val="24"/>
          <w:szCs w:val="24"/>
        </w:rPr>
        <w:t>в виде имущества, приходуется МБ</w:t>
      </w:r>
      <w:r w:rsidRPr="004D23CE">
        <w:rPr>
          <w:sz w:val="24"/>
          <w:szCs w:val="24"/>
        </w:rPr>
        <w:t>ДОУ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</w:t>
      </w:r>
      <w:r w:rsidR="00536EBA">
        <w:rPr>
          <w:sz w:val="24"/>
          <w:szCs w:val="24"/>
        </w:rPr>
        <w:t>ещается в общедоступном месте МБ</w:t>
      </w:r>
      <w:r w:rsidRPr="004D23CE">
        <w:rPr>
          <w:sz w:val="24"/>
          <w:szCs w:val="24"/>
        </w:rPr>
        <w:t>ДОУ.</w:t>
      </w:r>
    </w:p>
    <w:p w:rsidR="004D23CE" w:rsidRPr="00536EBA" w:rsidRDefault="004D23CE" w:rsidP="00536EBA">
      <w:pPr>
        <w:pStyle w:val="11"/>
        <w:keepNext/>
        <w:keepLines/>
        <w:shd w:val="clear" w:color="auto" w:fill="auto"/>
        <w:spacing w:before="0" w:after="0" w:line="276" w:lineRule="auto"/>
        <w:ind w:left="20"/>
        <w:rPr>
          <w:sz w:val="24"/>
          <w:szCs w:val="24"/>
        </w:rPr>
      </w:pPr>
      <w:bookmarkStart w:id="0" w:name="bookmark0"/>
      <w:r w:rsidRPr="00536EBA">
        <w:rPr>
          <w:sz w:val="24"/>
          <w:szCs w:val="24"/>
        </w:rPr>
        <w:t>3. Расходование внебюджетных средств, поступивших от физических и юридических лиц</w:t>
      </w:r>
      <w:bookmarkEnd w:id="0"/>
    </w:p>
    <w:p w:rsidR="004D23CE" w:rsidRPr="004D23CE" w:rsidRDefault="004D23CE" w:rsidP="00C62A1C">
      <w:pPr>
        <w:pStyle w:val="a3"/>
        <w:shd w:val="clear" w:color="auto" w:fill="auto"/>
        <w:spacing w:line="276" w:lineRule="auto"/>
        <w:ind w:left="40" w:right="60"/>
        <w:rPr>
          <w:sz w:val="24"/>
          <w:szCs w:val="24"/>
        </w:rPr>
      </w:pPr>
      <w:r w:rsidRPr="004D23CE">
        <w:rPr>
          <w:sz w:val="24"/>
          <w:szCs w:val="24"/>
        </w:rPr>
        <w:t xml:space="preserve">3.1 Расходование внебюджетных средств допускается только в соответствии с их </w:t>
      </w:r>
      <w:r>
        <w:rPr>
          <w:sz w:val="24"/>
          <w:szCs w:val="24"/>
        </w:rPr>
        <w:t>ц</w:t>
      </w:r>
      <w:r w:rsidRPr="004D23CE">
        <w:rPr>
          <w:sz w:val="24"/>
          <w:szCs w:val="24"/>
        </w:rPr>
        <w:t>елевым назначением, указанным в протоколе.</w:t>
      </w:r>
    </w:p>
    <w:p w:rsidR="004D23CE" w:rsidRPr="004D23CE" w:rsidRDefault="004D23CE" w:rsidP="00C62A1C">
      <w:pPr>
        <w:pStyle w:val="a3"/>
        <w:shd w:val="clear" w:color="auto" w:fill="auto"/>
        <w:spacing w:line="276" w:lineRule="auto"/>
        <w:ind w:left="40" w:right="60"/>
        <w:jc w:val="both"/>
        <w:rPr>
          <w:sz w:val="24"/>
          <w:szCs w:val="24"/>
        </w:rPr>
      </w:pPr>
      <w:r w:rsidRPr="004D23CE">
        <w:rPr>
          <w:sz w:val="24"/>
          <w:szCs w:val="24"/>
        </w:rPr>
        <w:t xml:space="preserve">Решение о расходовании внебюджетных </w:t>
      </w:r>
      <w:r w:rsidR="00536EBA">
        <w:rPr>
          <w:sz w:val="24"/>
          <w:szCs w:val="24"/>
        </w:rPr>
        <w:t>средств принимается Комиссией МБ</w:t>
      </w:r>
      <w:r w:rsidRPr="004D23CE">
        <w:rPr>
          <w:sz w:val="24"/>
          <w:szCs w:val="24"/>
        </w:rPr>
        <w:t xml:space="preserve">ДОУ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</w:t>
      </w:r>
      <w:r w:rsidR="00536EBA">
        <w:rPr>
          <w:sz w:val="24"/>
          <w:szCs w:val="24"/>
        </w:rPr>
        <w:t>самоуправления МБ</w:t>
      </w:r>
      <w:r w:rsidRPr="004D23CE">
        <w:rPr>
          <w:sz w:val="24"/>
          <w:szCs w:val="24"/>
        </w:rPr>
        <w:t>ДОУ (не менее одного человека от родительского комитета), не менее двух представителей о</w:t>
      </w:r>
      <w:r w:rsidR="00536EBA">
        <w:rPr>
          <w:sz w:val="24"/>
          <w:szCs w:val="24"/>
        </w:rPr>
        <w:t>т родительской общественности МБ</w:t>
      </w:r>
      <w:r w:rsidRPr="004D23CE">
        <w:rPr>
          <w:sz w:val="24"/>
          <w:szCs w:val="24"/>
        </w:rPr>
        <w:t xml:space="preserve">ДОУ, не входящих в </w:t>
      </w:r>
      <w:r w:rsidR="00536EBA">
        <w:rPr>
          <w:sz w:val="24"/>
          <w:szCs w:val="24"/>
        </w:rPr>
        <w:t>состав органов самоуправления МБ</w:t>
      </w:r>
      <w:r w:rsidRPr="004D23CE">
        <w:rPr>
          <w:sz w:val="24"/>
          <w:szCs w:val="24"/>
        </w:rPr>
        <w:t>ДОУ, и не менее одног</w:t>
      </w:r>
      <w:r w:rsidR="00536EBA">
        <w:rPr>
          <w:sz w:val="24"/>
          <w:szCs w:val="24"/>
        </w:rPr>
        <w:t>о представителя от учредителя МБ</w:t>
      </w:r>
      <w:r w:rsidRPr="004D23CE">
        <w:rPr>
          <w:sz w:val="24"/>
          <w:szCs w:val="24"/>
        </w:rPr>
        <w:t xml:space="preserve">ДОУ. Заседания комиссии проводятся 1 раз в квартал для составления </w:t>
      </w:r>
      <w:r>
        <w:rPr>
          <w:sz w:val="24"/>
          <w:szCs w:val="24"/>
        </w:rPr>
        <w:t xml:space="preserve">протокола, в котором указываются </w:t>
      </w:r>
      <w:r w:rsidRPr="004D23CE">
        <w:rPr>
          <w:sz w:val="24"/>
          <w:szCs w:val="24"/>
        </w:rPr>
        <w:t xml:space="preserve">сроки, способы и порядок расходования поступивших денежных средств. В </w:t>
      </w:r>
      <w:r>
        <w:rPr>
          <w:sz w:val="24"/>
          <w:szCs w:val="24"/>
        </w:rPr>
        <w:t>эт</w:t>
      </w:r>
      <w:r w:rsidRPr="004D23CE">
        <w:rPr>
          <w:sz w:val="24"/>
          <w:szCs w:val="24"/>
        </w:rPr>
        <w:t>ом случае целевое назначение поступивших денежных с</w:t>
      </w:r>
      <w:r w:rsidR="00536EBA">
        <w:rPr>
          <w:sz w:val="24"/>
          <w:szCs w:val="24"/>
        </w:rPr>
        <w:t>редств определяется Комиссией МБ</w:t>
      </w:r>
      <w:r w:rsidRPr="004D23CE">
        <w:rPr>
          <w:sz w:val="24"/>
          <w:szCs w:val="24"/>
        </w:rPr>
        <w:t xml:space="preserve">ДОУ с учетом </w:t>
      </w:r>
      <w:r w:rsidRPr="004D23CE">
        <w:rPr>
          <w:sz w:val="24"/>
          <w:szCs w:val="24"/>
        </w:rPr>
        <w:lastRenderedPageBreak/>
        <w:t>предложен</w:t>
      </w:r>
      <w:r w:rsidR="00536EBA">
        <w:rPr>
          <w:sz w:val="24"/>
          <w:szCs w:val="24"/>
        </w:rPr>
        <w:t>ий, высказанных Руководителем МБ</w:t>
      </w:r>
      <w:r w:rsidRPr="004D23CE">
        <w:rPr>
          <w:sz w:val="24"/>
          <w:szCs w:val="24"/>
        </w:rPr>
        <w:t>ДОУ и членами Комиссии. Указанные средства направляются Ком</w:t>
      </w:r>
      <w:r w:rsidR="00536EBA">
        <w:rPr>
          <w:sz w:val="24"/>
          <w:szCs w:val="24"/>
        </w:rPr>
        <w:t>иссией исключительно на нужды МБ</w:t>
      </w:r>
      <w:r w:rsidRPr="004D23CE">
        <w:rPr>
          <w:sz w:val="24"/>
          <w:szCs w:val="24"/>
        </w:rPr>
        <w:t>ДОУ. Протокол заседания комиссии размеща</w:t>
      </w:r>
      <w:r w:rsidR="00536EBA">
        <w:rPr>
          <w:sz w:val="24"/>
          <w:szCs w:val="24"/>
        </w:rPr>
        <w:t>ется на информационном стенде МБ</w:t>
      </w:r>
      <w:r w:rsidRPr="004D23CE">
        <w:rPr>
          <w:sz w:val="24"/>
          <w:szCs w:val="24"/>
        </w:rPr>
        <w:t>ДОУ в течении 3 дней. Решение об избрании</w:t>
      </w:r>
      <w:r>
        <w:rPr>
          <w:rStyle w:val="110"/>
          <w:sz w:val="24"/>
          <w:szCs w:val="24"/>
        </w:rPr>
        <w:t xml:space="preserve"> представителей </w:t>
      </w:r>
      <w:r w:rsidRPr="004D23CE">
        <w:rPr>
          <w:sz w:val="24"/>
          <w:szCs w:val="24"/>
        </w:rPr>
        <w:t>в состав Комиссии принимается на общем собрании учреждения с участием представителей родительского комитета и родительск</w:t>
      </w:r>
      <w:r w:rsidR="00536EBA">
        <w:rPr>
          <w:sz w:val="24"/>
          <w:szCs w:val="24"/>
        </w:rPr>
        <w:t>ой общественности, работников МБ</w:t>
      </w:r>
      <w:r w:rsidRPr="004D23CE">
        <w:rPr>
          <w:sz w:val="24"/>
          <w:szCs w:val="24"/>
        </w:rPr>
        <w:t>ДОУ и оформляется протоколом. Комиссия из своего состава избир</w:t>
      </w:r>
      <w:r>
        <w:rPr>
          <w:sz w:val="24"/>
          <w:szCs w:val="24"/>
        </w:rPr>
        <w:t>ает</w:t>
      </w:r>
      <w:r w:rsidRPr="004D23CE">
        <w:rPr>
          <w:sz w:val="24"/>
          <w:szCs w:val="24"/>
        </w:rPr>
        <w:t xml:space="preserve"> председателя. Председателем избирается лицо, в отношении которого проголосовали все члены Комиссии. В случае, если Комиссией не избран председатель в течение 10 календарных дней после утверждения</w:t>
      </w:r>
      <w:r w:rsidR="00536EBA">
        <w:rPr>
          <w:sz w:val="24"/>
          <w:szCs w:val="24"/>
        </w:rPr>
        <w:t xml:space="preserve"> состава Комиссии учредителем МБ</w:t>
      </w:r>
      <w:r w:rsidRPr="004D23CE">
        <w:rPr>
          <w:sz w:val="24"/>
          <w:szCs w:val="24"/>
        </w:rPr>
        <w:t>ДОУ, то Комиссия назначает председателем иное лицо, не входящее в состав Комисс</w:t>
      </w:r>
      <w:r w:rsidR="00536EBA">
        <w:rPr>
          <w:sz w:val="24"/>
          <w:szCs w:val="24"/>
        </w:rPr>
        <w:t>ии и не являющееся работником МБ</w:t>
      </w:r>
      <w:r w:rsidRPr="004D23CE">
        <w:rPr>
          <w:sz w:val="24"/>
          <w:szCs w:val="24"/>
        </w:rPr>
        <w:t>ДОУ. Избрание председателя Комиссии оформляется протоколом Ко</w:t>
      </w:r>
      <w:r>
        <w:rPr>
          <w:sz w:val="24"/>
          <w:szCs w:val="24"/>
        </w:rPr>
        <w:t>миссии и подписывается всеми чл</w:t>
      </w:r>
      <w:r w:rsidRPr="004D23CE">
        <w:rPr>
          <w:sz w:val="24"/>
          <w:szCs w:val="24"/>
        </w:rPr>
        <w:t>енами Комиссии.</w:t>
      </w:r>
    </w:p>
    <w:p w:rsidR="004D23CE" w:rsidRPr="004D23CE" w:rsidRDefault="004D23CE" w:rsidP="00C62A1C">
      <w:pPr>
        <w:pStyle w:val="a3"/>
        <w:shd w:val="clear" w:color="auto" w:fill="auto"/>
        <w:spacing w:line="276" w:lineRule="auto"/>
        <w:ind w:left="40" w:right="60"/>
        <w:jc w:val="both"/>
        <w:rPr>
          <w:sz w:val="24"/>
          <w:szCs w:val="24"/>
        </w:rPr>
      </w:pPr>
      <w:r w:rsidRPr="004D23CE">
        <w:rPr>
          <w:sz w:val="24"/>
          <w:szCs w:val="24"/>
        </w:rPr>
        <w:t>Руководитель не вправе входить в состав Комиссии, но при этом вправе п</w:t>
      </w:r>
      <w:r>
        <w:rPr>
          <w:sz w:val="24"/>
          <w:szCs w:val="24"/>
        </w:rPr>
        <w:t>редставлять предложения по целев</w:t>
      </w:r>
      <w:r w:rsidRPr="004D23CE">
        <w:rPr>
          <w:sz w:val="24"/>
          <w:szCs w:val="24"/>
        </w:rPr>
        <w:t>ому расходованию внебюджетных средств, а также по поставщикам и исполните</w:t>
      </w:r>
      <w:r w:rsidR="00246DF8">
        <w:rPr>
          <w:sz w:val="24"/>
          <w:szCs w:val="24"/>
        </w:rPr>
        <w:t>л</w:t>
      </w:r>
      <w:r w:rsidRPr="004D23CE">
        <w:rPr>
          <w:sz w:val="24"/>
          <w:szCs w:val="24"/>
        </w:rPr>
        <w:t>ям. Кроме того, данные предложения могут</w:t>
      </w:r>
    </w:p>
    <w:p w:rsidR="004D23CE" w:rsidRPr="004D23CE" w:rsidRDefault="004D23CE" w:rsidP="00C62A1C">
      <w:pPr>
        <w:pStyle w:val="a3"/>
        <w:shd w:val="clear" w:color="auto" w:fill="auto"/>
        <w:spacing w:line="276" w:lineRule="auto"/>
        <w:ind w:left="40" w:right="40"/>
        <w:rPr>
          <w:sz w:val="24"/>
          <w:szCs w:val="24"/>
        </w:rPr>
      </w:pPr>
      <w:r w:rsidRPr="004D23CE">
        <w:rPr>
          <w:sz w:val="24"/>
          <w:szCs w:val="24"/>
        </w:rPr>
        <w:t>быть представлены учредителем, участниками образовательного процесса и пре</w:t>
      </w:r>
      <w:r w:rsidR="00246DF8">
        <w:rPr>
          <w:sz w:val="24"/>
          <w:szCs w:val="24"/>
        </w:rPr>
        <w:t>дставителями общественности.</w:t>
      </w:r>
    </w:p>
    <w:p w:rsidR="004D23CE" w:rsidRPr="004D23CE" w:rsidRDefault="004D23CE" w:rsidP="00C62A1C">
      <w:pPr>
        <w:pStyle w:val="a3"/>
        <w:shd w:val="clear" w:color="auto" w:fill="auto"/>
        <w:spacing w:line="276" w:lineRule="auto"/>
        <w:ind w:left="40" w:right="40"/>
        <w:rPr>
          <w:sz w:val="24"/>
          <w:szCs w:val="24"/>
        </w:rPr>
      </w:pPr>
      <w:r w:rsidRPr="004D23CE">
        <w:rPr>
          <w:sz w:val="24"/>
          <w:szCs w:val="24"/>
        </w:rPr>
        <w:t>Информация о времени и месте проведения заседания Комиссии разм</w:t>
      </w:r>
      <w:r w:rsidR="00536EBA">
        <w:rPr>
          <w:sz w:val="24"/>
          <w:szCs w:val="24"/>
        </w:rPr>
        <w:t>ещается в общедоступном месте МБ</w:t>
      </w:r>
      <w:r w:rsidRPr="004D23CE">
        <w:rPr>
          <w:sz w:val="24"/>
          <w:szCs w:val="24"/>
        </w:rPr>
        <w:t>ДОУ не менее чем за 5 календарных дней до начала заседания Комиссии. Заседание Комиссии является открытым. Заседание Комиссии считается правомочным, если на нем присутствуют все члены Комиссии.</w:t>
      </w:r>
    </w:p>
    <w:p w:rsidR="004D23CE" w:rsidRPr="004D23CE" w:rsidRDefault="004D23CE" w:rsidP="00C62A1C">
      <w:pPr>
        <w:pStyle w:val="a3"/>
        <w:shd w:val="clear" w:color="auto" w:fill="auto"/>
        <w:spacing w:line="276" w:lineRule="auto"/>
        <w:ind w:left="40" w:right="40"/>
        <w:rPr>
          <w:sz w:val="24"/>
          <w:szCs w:val="24"/>
        </w:rPr>
      </w:pPr>
      <w:r w:rsidRPr="004D23CE">
        <w:rPr>
          <w:sz w:val="24"/>
          <w:szCs w:val="24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указываются размер привлеченных внебюджетных средств, цели расходования и сумма, подлежащая расходованию на указанные цели. Решение считается принятым, если за него проголосовали все члены Комиссии.</w:t>
      </w:r>
    </w:p>
    <w:p w:rsidR="004D23CE" w:rsidRPr="004D23CE" w:rsidRDefault="004D23CE" w:rsidP="00C62A1C">
      <w:pPr>
        <w:pStyle w:val="a3"/>
        <w:numPr>
          <w:ilvl w:val="0"/>
          <w:numId w:val="6"/>
        </w:numPr>
        <w:shd w:val="clear" w:color="auto" w:fill="auto"/>
        <w:tabs>
          <w:tab w:val="left" w:pos="678"/>
        </w:tabs>
        <w:spacing w:line="276" w:lineRule="auto"/>
        <w:ind w:left="40" w:right="40"/>
        <w:jc w:val="both"/>
        <w:rPr>
          <w:sz w:val="24"/>
          <w:szCs w:val="24"/>
        </w:rPr>
      </w:pPr>
      <w:r w:rsidRPr="004D23CE">
        <w:rPr>
          <w:sz w:val="24"/>
          <w:szCs w:val="24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услуги, на примере не менее 3-х потенциальных поставщиков с указанием полного наименования юридического лица либо фамилии, имени, отчества физического лица и его паспортных данных, их фактического и юридического местонахождения, номеров телефонов, а также их цены на приобретенные товары, работы и услуги. П</w:t>
      </w:r>
      <w:r w:rsidR="00246DF8">
        <w:rPr>
          <w:sz w:val="24"/>
          <w:szCs w:val="24"/>
        </w:rPr>
        <w:t>ротокол, указанный в абзаце первого</w:t>
      </w:r>
      <w:r w:rsidRPr="004D23CE">
        <w:rPr>
          <w:sz w:val="24"/>
          <w:szCs w:val="24"/>
        </w:rPr>
        <w:t xml:space="preserve"> пункта 3.2, утверждается председателем Комиссии и подписывается всеми </w:t>
      </w:r>
      <w:r w:rsidR="00246DF8">
        <w:rPr>
          <w:sz w:val="24"/>
          <w:szCs w:val="24"/>
        </w:rPr>
        <w:t>чл</w:t>
      </w:r>
      <w:r w:rsidRPr="004D23CE">
        <w:rPr>
          <w:sz w:val="24"/>
          <w:szCs w:val="24"/>
        </w:rPr>
        <w:t>енами Комиссии в течение 7 календарных дней со дня освоения внебюджетные средств.</w:t>
      </w:r>
    </w:p>
    <w:p w:rsidR="004D23CE" w:rsidRPr="004D23CE" w:rsidRDefault="004D23CE" w:rsidP="00C62A1C">
      <w:pPr>
        <w:pStyle w:val="a3"/>
        <w:shd w:val="clear" w:color="auto" w:fill="auto"/>
        <w:spacing w:line="276" w:lineRule="auto"/>
        <w:ind w:left="40" w:right="40"/>
        <w:rPr>
          <w:sz w:val="24"/>
          <w:szCs w:val="24"/>
        </w:rPr>
      </w:pPr>
      <w:r w:rsidRPr="004D23CE">
        <w:rPr>
          <w:sz w:val="24"/>
          <w:szCs w:val="24"/>
        </w:rPr>
        <w:t>Протокол о расходовании внебюджетных средств, не соответствующий требованиям настоящего положения и законодательству, должен быть отменен Комиссией по письменному требовани</w:t>
      </w:r>
      <w:r w:rsidR="00536EBA">
        <w:rPr>
          <w:sz w:val="24"/>
          <w:szCs w:val="24"/>
        </w:rPr>
        <w:t>ю Руководителя или учредителя МБ</w:t>
      </w:r>
      <w:r w:rsidRPr="004D23CE">
        <w:rPr>
          <w:sz w:val="24"/>
          <w:szCs w:val="24"/>
        </w:rPr>
        <w:t>ДОУ. Протокол расходования внебюджетных средств после его подписания разм</w:t>
      </w:r>
      <w:r w:rsidR="00536EBA">
        <w:rPr>
          <w:sz w:val="24"/>
          <w:szCs w:val="24"/>
        </w:rPr>
        <w:t>ещается в общедоступном месте МБ</w:t>
      </w:r>
      <w:r w:rsidRPr="004D23CE">
        <w:rPr>
          <w:sz w:val="24"/>
          <w:szCs w:val="24"/>
        </w:rPr>
        <w:t>ДОУ для ознакомления.</w:t>
      </w:r>
    </w:p>
    <w:p w:rsidR="004D23CE" w:rsidRPr="004D23CE" w:rsidRDefault="004D23CE" w:rsidP="00C62A1C">
      <w:pPr>
        <w:pStyle w:val="a3"/>
        <w:numPr>
          <w:ilvl w:val="0"/>
          <w:numId w:val="6"/>
        </w:numPr>
        <w:shd w:val="clear" w:color="auto" w:fill="auto"/>
        <w:tabs>
          <w:tab w:val="left" w:pos="678"/>
        </w:tabs>
        <w:spacing w:line="276" w:lineRule="auto"/>
        <w:ind w:left="40" w:right="40"/>
        <w:jc w:val="both"/>
        <w:rPr>
          <w:sz w:val="24"/>
          <w:szCs w:val="24"/>
        </w:rPr>
      </w:pPr>
      <w:r w:rsidRPr="004D23CE">
        <w:rPr>
          <w:sz w:val="24"/>
          <w:szCs w:val="24"/>
        </w:rPr>
        <w:t xml:space="preserve">Копия протокола, указанного в пункте 3.2, передается Руководителю для составления им отчета о расходовании внебюджетных средств. Составление </w:t>
      </w:r>
      <w:r w:rsidRPr="004D23CE">
        <w:rPr>
          <w:sz w:val="24"/>
          <w:szCs w:val="24"/>
        </w:rPr>
        <w:lastRenderedPageBreak/>
        <w:t>Руководителем отчета о расходовании внебюджетных средств производится в течение 30 календарных дней после их использования.</w:t>
      </w:r>
    </w:p>
    <w:p w:rsidR="004D23CE" w:rsidRPr="004D23CE" w:rsidRDefault="004D23CE" w:rsidP="00C62A1C">
      <w:pPr>
        <w:pStyle w:val="a3"/>
        <w:numPr>
          <w:ilvl w:val="0"/>
          <w:numId w:val="6"/>
        </w:numPr>
        <w:shd w:val="clear" w:color="auto" w:fill="auto"/>
        <w:tabs>
          <w:tab w:val="left" w:pos="530"/>
        </w:tabs>
        <w:spacing w:line="276" w:lineRule="auto"/>
        <w:ind w:left="40" w:right="40"/>
        <w:jc w:val="both"/>
        <w:rPr>
          <w:sz w:val="24"/>
          <w:szCs w:val="24"/>
        </w:rPr>
      </w:pPr>
      <w:r w:rsidRPr="004D23CE">
        <w:rPr>
          <w:sz w:val="24"/>
          <w:szCs w:val="24"/>
        </w:rPr>
        <w:t>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</w:t>
      </w:r>
      <w:r w:rsidR="00246DF8">
        <w:rPr>
          <w:sz w:val="24"/>
          <w:szCs w:val="24"/>
        </w:rPr>
        <w:t>ле</w:t>
      </w:r>
      <w:r w:rsidRPr="004D23CE">
        <w:rPr>
          <w:sz w:val="24"/>
          <w:szCs w:val="24"/>
        </w:rPr>
        <w:t>нного благотворителем.</w:t>
      </w:r>
    </w:p>
    <w:p w:rsidR="004D23CE" w:rsidRDefault="004D23CE" w:rsidP="00C62A1C">
      <w:pPr>
        <w:pStyle w:val="a3"/>
        <w:numPr>
          <w:ilvl w:val="0"/>
          <w:numId w:val="6"/>
        </w:numPr>
        <w:shd w:val="clear" w:color="auto" w:fill="auto"/>
        <w:tabs>
          <w:tab w:val="left" w:pos="578"/>
        </w:tabs>
        <w:spacing w:line="276" w:lineRule="auto"/>
        <w:ind w:left="40" w:right="40"/>
        <w:jc w:val="both"/>
        <w:rPr>
          <w:sz w:val="24"/>
          <w:szCs w:val="24"/>
        </w:rPr>
      </w:pPr>
      <w:r w:rsidRPr="004D23CE">
        <w:rPr>
          <w:sz w:val="24"/>
          <w:szCs w:val="24"/>
        </w:rPr>
        <w:t>Руководитель составляет ежегодный публичный отчет о привлечении и расходовании внебюджетных средств, который подлежит согласованию с учредит</w:t>
      </w:r>
      <w:r w:rsidR="00536EBA">
        <w:rPr>
          <w:sz w:val="24"/>
          <w:szCs w:val="24"/>
        </w:rPr>
        <w:t>елем МБ</w:t>
      </w:r>
      <w:r w:rsidRPr="004D23CE">
        <w:rPr>
          <w:sz w:val="24"/>
          <w:szCs w:val="24"/>
        </w:rPr>
        <w:t>ДОУ.</w:t>
      </w:r>
    </w:p>
    <w:p w:rsidR="00E55DDD" w:rsidRPr="004D23CE" w:rsidRDefault="00E55DDD" w:rsidP="00E55DDD">
      <w:pPr>
        <w:pStyle w:val="a3"/>
        <w:shd w:val="clear" w:color="auto" w:fill="auto"/>
        <w:tabs>
          <w:tab w:val="left" w:pos="578"/>
        </w:tabs>
        <w:spacing w:line="276" w:lineRule="auto"/>
        <w:ind w:left="40" w:right="40"/>
        <w:jc w:val="both"/>
        <w:rPr>
          <w:sz w:val="24"/>
          <w:szCs w:val="24"/>
        </w:rPr>
      </w:pPr>
    </w:p>
    <w:p w:rsidR="004D23CE" w:rsidRPr="00536EBA" w:rsidRDefault="00246DF8" w:rsidP="00536EBA">
      <w:pPr>
        <w:pStyle w:val="11"/>
        <w:keepNext/>
        <w:keepLines/>
        <w:shd w:val="clear" w:color="auto" w:fill="auto"/>
        <w:tabs>
          <w:tab w:val="left" w:pos="2178"/>
        </w:tabs>
        <w:spacing w:before="0" w:after="0" w:line="276" w:lineRule="auto"/>
        <w:rPr>
          <w:sz w:val="24"/>
          <w:szCs w:val="24"/>
        </w:rPr>
      </w:pPr>
      <w:bookmarkStart w:id="1" w:name="bookmark1"/>
      <w:r w:rsidRPr="00536EBA">
        <w:rPr>
          <w:sz w:val="24"/>
          <w:szCs w:val="24"/>
        </w:rPr>
        <w:t>4.</w:t>
      </w:r>
      <w:r w:rsidR="004D23CE" w:rsidRPr="00536EBA">
        <w:rPr>
          <w:sz w:val="24"/>
          <w:szCs w:val="24"/>
        </w:rPr>
        <w:t>Формы контроля за соблюдением требований</w:t>
      </w:r>
      <w:bookmarkStart w:id="2" w:name="bookmark2"/>
      <w:bookmarkEnd w:id="1"/>
      <w:r w:rsidRPr="00536EBA">
        <w:rPr>
          <w:sz w:val="24"/>
          <w:szCs w:val="24"/>
        </w:rPr>
        <w:t xml:space="preserve"> </w:t>
      </w:r>
      <w:r w:rsidR="004D23CE" w:rsidRPr="00536EBA">
        <w:rPr>
          <w:sz w:val="24"/>
          <w:szCs w:val="24"/>
        </w:rPr>
        <w:t>настоящего положения</w:t>
      </w:r>
      <w:bookmarkEnd w:id="2"/>
    </w:p>
    <w:p w:rsidR="004D23CE" w:rsidRPr="004D23CE" w:rsidRDefault="004D23CE" w:rsidP="00E55DDD">
      <w:pPr>
        <w:pStyle w:val="a3"/>
        <w:numPr>
          <w:ilvl w:val="2"/>
          <w:numId w:val="6"/>
        </w:numPr>
        <w:shd w:val="clear" w:color="auto" w:fill="auto"/>
        <w:tabs>
          <w:tab w:val="left" w:pos="0"/>
        </w:tabs>
        <w:spacing w:line="276" w:lineRule="auto"/>
        <w:ind w:left="20" w:right="20"/>
        <w:rPr>
          <w:sz w:val="24"/>
          <w:szCs w:val="24"/>
        </w:rPr>
      </w:pPr>
      <w:r w:rsidRPr="004D23CE">
        <w:rPr>
          <w:sz w:val="24"/>
          <w:szCs w:val="24"/>
        </w:rPr>
        <w:t>Руководителем обеспечива</w:t>
      </w:r>
      <w:r w:rsidR="00536EBA">
        <w:rPr>
          <w:sz w:val="24"/>
          <w:szCs w:val="24"/>
        </w:rPr>
        <w:t>ются представление учредителю МБ</w:t>
      </w:r>
      <w:r w:rsidRPr="004D23CE">
        <w:rPr>
          <w:sz w:val="24"/>
          <w:szCs w:val="24"/>
        </w:rPr>
        <w:t>ДОУ и благотворителю отчета о расходовании внебюджетных средств в срок не позднее,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4D23CE" w:rsidRPr="004D23CE" w:rsidRDefault="004D23CE" w:rsidP="00E55DDD">
      <w:pPr>
        <w:pStyle w:val="a3"/>
        <w:numPr>
          <w:ilvl w:val="2"/>
          <w:numId w:val="6"/>
        </w:numPr>
        <w:shd w:val="clear" w:color="auto" w:fill="auto"/>
        <w:tabs>
          <w:tab w:val="left" w:pos="0"/>
          <w:tab w:val="left" w:pos="663"/>
        </w:tabs>
        <w:spacing w:line="276" w:lineRule="auto"/>
        <w:ind w:left="20" w:right="20"/>
        <w:rPr>
          <w:sz w:val="24"/>
          <w:szCs w:val="24"/>
        </w:rPr>
      </w:pPr>
      <w:r w:rsidRPr="004D23CE">
        <w:rPr>
          <w:sz w:val="24"/>
          <w:szCs w:val="24"/>
        </w:rPr>
        <w:t>Ежегодное представление публичного отчета осуществляется путем размещени</w:t>
      </w:r>
      <w:r w:rsidR="00536EBA">
        <w:rPr>
          <w:sz w:val="24"/>
          <w:szCs w:val="24"/>
        </w:rPr>
        <w:t>я его на официальном сайте МБ</w:t>
      </w:r>
      <w:r w:rsidRPr="004D23CE">
        <w:rPr>
          <w:sz w:val="24"/>
          <w:szCs w:val="24"/>
        </w:rPr>
        <w:t>ДОУ в сети Интернет.</w:t>
      </w:r>
    </w:p>
    <w:p w:rsidR="004D23CE" w:rsidRPr="004D23CE" w:rsidRDefault="004D23CE" w:rsidP="00E55DDD">
      <w:pPr>
        <w:pStyle w:val="a3"/>
        <w:numPr>
          <w:ilvl w:val="2"/>
          <w:numId w:val="6"/>
        </w:numPr>
        <w:shd w:val="clear" w:color="auto" w:fill="auto"/>
        <w:tabs>
          <w:tab w:val="left" w:pos="0"/>
          <w:tab w:val="left" w:pos="447"/>
        </w:tabs>
        <w:spacing w:line="276" w:lineRule="auto"/>
        <w:ind w:left="20" w:right="20"/>
        <w:rPr>
          <w:sz w:val="24"/>
          <w:szCs w:val="24"/>
        </w:rPr>
      </w:pPr>
      <w:r w:rsidRPr="004D23CE">
        <w:rPr>
          <w:sz w:val="24"/>
          <w:szCs w:val="24"/>
        </w:rPr>
        <w:t>Указанные в пункте 4.1 настоящего положения отчеты должны в обязательном порядке содержать:</w:t>
      </w:r>
    </w:p>
    <w:p w:rsidR="004D23CE" w:rsidRPr="004D23CE" w:rsidRDefault="004D23CE" w:rsidP="00E55DDD">
      <w:pPr>
        <w:pStyle w:val="a3"/>
        <w:numPr>
          <w:ilvl w:val="0"/>
          <w:numId w:val="7"/>
        </w:numPr>
        <w:shd w:val="clear" w:color="auto" w:fill="auto"/>
        <w:tabs>
          <w:tab w:val="left" w:pos="0"/>
          <w:tab w:val="left" w:pos="260"/>
        </w:tabs>
        <w:spacing w:line="276" w:lineRule="auto"/>
        <w:ind w:left="20" w:right="20"/>
        <w:rPr>
          <w:sz w:val="24"/>
          <w:szCs w:val="24"/>
        </w:rPr>
      </w:pPr>
      <w:r w:rsidRPr="004D23CE">
        <w:rPr>
          <w:sz w:val="24"/>
          <w:szCs w:val="24"/>
        </w:rPr>
        <w:t>полное обоснование цены, по которой были приобретены товары, работы и услуги, на примере не менее 3-х потенциальных поставщиков;</w:t>
      </w:r>
    </w:p>
    <w:p w:rsidR="004D23CE" w:rsidRPr="004D23CE" w:rsidRDefault="004D23CE" w:rsidP="00E55DDD">
      <w:pPr>
        <w:pStyle w:val="a3"/>
        <w:numPr>
          <w:ilvl w:val="0"/>
          <w:numId w:val="7"/>
        </w:numPr>
        <w:shd w:val="clear" w:color="auto" w:fill="auto"/>
        <w:tabs>
          <w:tab w:val="left" w:pos="0"/>
          <w:tab w:val="left" w:pos="322"/>
        </w:tabs>
        <w:spacing w:after="240" w:line="276" w:lineRule="auto"/>
        <w:ind w:left="20" w:right="20"/>
        <w:rPr>
          <w:sz w:val="24"/>
          <w:szCs w:val="24"/>
        </w:rPr>
      </w:pPr>
      <w:r w:rsidRPr="004D23CE">
        <w:rPr>
          <w:sz w:val="24"/>
          <w:szCs w:val="24"/>
        </w:rPr>
        <w:t>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4D23CE" w:rsidRPr="00536EBA" w:rsidRDefault="00246DF8" w:rsidP="00536EBA">
      <w:pPr>
        <w:pStyle w:val="11"/>
        <w:keepNext/>
        <w:keepLines/>
        <w:shd w:val="clear" w:color="auto" w:fill="auto"/>
        <w:tabs>
          <w:tab w:val="left" w:pos="2174"/>
        </w:tabs>
        <w:spacing w:before="0" w:after="0" w:line="276" w:lineRule="auto"/>
        <w:ind w:right="360"/>
        <w:rPr>
          <w:sz w:val="24"/>
          <w:szCs w:val="24"/>
        </w:rPr>
      </w:pPr>
      <w:bookmarkStart w:id="3" w:name="bookmark3"/>
      <w:r w:rsidRPr="00536EBA">
        <w:rPr>
          <w:sz w:val="24"/>
          <w:szCs w:val="24"/>
        </w:rPr>
        <w:t>5.</w:t>
      </w:r>
      <w:r w:rsidR="004D23CE" w:rsidRPr="00536EBA">
        <w:rPr>
          <w:sz w:val="24"/>
          <w:szCs w:val="24"/>
        </w:rPr>
        <w:t>Порядок обжалования действий (бездействия) должностных лиц по получению и расходованию внебюджетных средств</w:t>
      </w:r>
      <w:bookmarkEnd w:id="3"/>
    </w:p>
    <w:p w:rsidR="004D23CE" w:rsidRPr="004D23CE" w:rsidRDefault="004D23CE" w:rsidP="00E55DDD">
      <w:pPr>
        <w:pStyle w:val="a3"/>
        <w:numPr>
          <w:ilvl w:val="2"/>
          <w:numId w:val="7"/>
        </w:numPr>
        <w:shd w:val="clear" w:color="auto" w:fill="auto"/>
        <w:tabs>
          <w:tab w:val="left" w:pos="505"/>
        </w:tabs>
        <w:spacing w:line="276" w:lineRule="auto"/>
        <w:ind w:left="20" w:right="20"/>
        <w:rPr>
          <w:sz w:val="24"/>
          <w:szCs w:val="24"/>
        </w:rPr>
      </w:pPr>
      <w:r w:rsidRPr="004D23CE">
        <w:rPr>
          <w:sz w:val="24"/>
          <w:szCs w:val="24"/>
        </w:rPr>
        <w:t>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порядке.</w:t>
      </w:r>
    </w:p>
    <w:p w:rsidR="004D23CE" w:rsidRPr="004D23CE" w:rsidRDefault="004D23CE" w:rsidP="00E55DDD">
      <w:pPr>
        <w:pStyle w:val="a3"/>
        <w:numPr>
          <w:ilvl w:val="2"/>
          <w:numId w:val="7"/>
        </w:numPr>
        <w:shd w:val="clear" w:color="auto" w:fill="auto"/>
        <w:tabs>
          <w:tab w:val="left" w:pos="452"/>
        </w:tabs>
        <w:spacing w:after="236" w:line="276" w:lineRule="auto"/>
        <w:ind w:left="20" w:right="20"/>
        <w:rPr>
          <w:sz w:val="24"/>
          <w:szCs w:val="24"/>
        </w:rPr>
      </w:pPr>
      <w:r w:rsidRPr="004D23CE">
        <w:rPr>
          <w:sz w:val="24"/>
          <w:szCs w:val="24"/>
        </w:rPr>
        <w:t>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положения в контрольно- надзорные органы.</w:t>
      </w:r>
    </w:p>
    <w:p w:rsidR="004D23CE" w:rsidRPr="00E55DDD" w:rsidRDefault="004D23CE" w:rsidP="00E55DDD">
      <w:pPr>
        <w:pStyle w:val="11"/>
        <w:keepNext/>
        <w:keepLines/>
        <w:shd w:val="clear" w:color="auto" w:fill="auto"/>
        <w:spacing w:before="0" w:after="0" w:line="276" w:lineRule="auto"/>
        <w:rPr>
          <w:sz w:val="24"/>
          <w:szCs w:val="24"/>
        </w:rPr>
      </w:pPr>
      <w:bookmarkStart w:id="4" w:name="bookmark4"/>
      <w:r w:rsidRPr="00E55DDD">
        <w:rPr>
          <w:sz w:val="24"/>
          <w:szCs w:val="24"/>
        </w:rPr>
        <w:t xml:space="preserve">6. Рассмотрение </w:t>
      </w:r>
      <w:r w:rsidR="00246DF8" w:rsidRPr="00E55DDD">
        <w:rPr>
          <w:sz w:val="24"/>
          <w:szCs w:val="24"/>
        </w:rPr>
        <w:t>обращений</w:t>
      </w:r>
      <w:r w:rsidRPr="00E55DDD">
        <w:rPr>
          <w:sz w:val="24"/>
          <w:szCs w:val="24"/>
        </w:rPr>
        <w:t xml:space="preserve"> о нарушении требований настоящего положения</w:t>
      </w:r>
      <w:bookmarkEnd w:id="4"/>
    </w:p>
    <w:p w:rsidR="004D23CE" w:rsidRPr="004D23CE" w:rsidRDefault="004D23CE" w:rsidP="00E55DDD">
      <w:pPr>
        <w:pStyle w:val="a3"/>
        <w:numPr>
          <w:ilvl w:val="0"/>
          <w:numId w:val="8"/>
        </w:numPr>
        <w:shd w:val="clear" w:color="auto" w:fill="auto"/>
        <w:tabs>
          <w:tab w:val="left" w:pos="510"/>
        </w:tabs>
        <w:spacing w:line="276" w:lineRule="auto"/>
        <w:ind w:left="20" w:right="20"/>
        <w:rPr>
          <w:sz w:val="24"/>
          <w:szCs w:val="24"/>
        </w:rPr>
      </w:pPr>
      <w:r w:rsidRPr="004D23CE">
        <w:rPr>
          <w:sz w:val="24"/>
          <w:szCs w:val="24"/>
        </w:rPr>
        <w:t xml:space="preserve">В случае поступления письменного обращения учредителю учреждения о нарушении требований настоящего положения и действующего законодательства при получении и расходовании внебюджетных средств от физических и </w:t>
      </w:r>
      <w:r w:rsidR="00E55DDD">
        <w:rPr>
          <w:sz w:val="24"/>
          <w:szCs w:val="24"/>
        </w:rPr>
        <w:t>юридических лиц на учредителя МБ</w:t>
      </w:r>
      <w:r w:rsidRPr="004D23CE">
        <w:rPr>
          <w:sz w:val="24"/>
          <w:szCs w:val="24"/>
        </w:rPr>
        <w:t>ДОУ возлагается обязанность проведения служебной проверки по указанному г нем факту.</w:t>
      </w:r>
    </w:p>
    <w:p w:rsidR="004D23CE" w:rsidRPr="004D23CE" w:rsidRDefault="004D23CE" w:rsidP="00E55DDD">
      <w:pPr>
        <w:pStyle w:val="a3"/>
        <w:numPr>
          <w:ilvl w:val="0"/>
          <w:numId w:val="8"/>
        </w:numPr>
        <w:shd w:val="clear" w:color="auto" w:fill="auto"/>
        <w:tabs>
          <w:tab w:val="left" w:pos="596"/>
        </w:tabs>
        <w:spacing w:line="276" w:lineRule="auto"/>
        <w:ind w:left="20" w:right="20"/>
        <w:rPr>
          <w:sz w:val="24"/>
          <w:szCs w:val="24"/>
        </w:rPr>
      </w:pPr>
      <w:r w:rsidRPr="004D23CE">
        <w:rPr>
          <w:sz w:val="24"/>
          <w:szCs w:val="24"/>
        </w:rPr>
        <w:t>Для проведения служебной</w:t>
      </w:r>
      <w:r w:rsidR="00246DF8">
        <w:rPr>
          <w:sz w:val="24"/>
          <w:szCs w:val="24"/>
        </w:rPr>
        <w:t xml:space="preserve"> п</w:t>
      </w:r>
      <w:r w:rsidR="00E55DDD">
        <w:rPr>
          <w:sz w:val="24"/>
          <w:szCs w:val="24"/>
        </w:rPr>
        <w:t>роверки учредителем МБ</w:t>
      </w:r>
      <w:r w:rsidRPr="004D23CE">
        <w:rPr>
          <w:sz w:val="24"/>
          <w:szCs w:val="24"/>
        </w:rPr>
        <w:t>ДОУ создается коми</w:t>
      </w:r>
      <w:r w:rsidR="00246DF8">
        <w:rPr>
          <w:sz w:val="24"/>
          <w:szCs w:val="24"/>
        </w:rPr>
        <w:t>ссия, в состав которой входят  п</w:t>
      </w:r>
      <w:r w:rsidR="00E55DDD">
        <w:rPr>
          <w:sz w:val="24"/>
          <w:szCs w:val="24"/>
        </w:rPr>
        <w:t>редставители учредителя и МБ</w:t>
      </w:r>
      <w:r w:rsidRPr="004D23CE">
        <w:rPr>
          <w:sz w:val="24"/>
          <w:szCs w:val="24"/>
        </w:rPr>
        <w:t>ДОУ.</w:t>
      </w:r>
    </w:p>
    <w:p w:rsidR="004A7921" w:rsidRPr="00E55DDD" w:rsidRDefault="004D23CE" w:rsidP="00E55DDD">
      <w:pPr>
        <w:pStyle w:val="a3"/>
        <w:numPr>
          <w:ilvl w:val="0"/>
          <w:numId w:val="8"/>
        </w:numPr>
        <w:shd w:val="clear" w:color="auto" w:fill="auto"/>
        <w:tabs>
          <w:tab w:val="left" w:pos="630"/>
        </w:tabs>
        <w:spacing w:line="276" w:lineRule="auto"/>
        <w:ind w:left="20" w:right="20"/>
        <w:rPr>
          <w:sz w:val="24"/>
          <w:szCs w:val="24"/>
        </w:rPr>
      </w:pPr>
      <w:r w:rsidRPr="004D23CE">
        <w:rPr>
          <w:sz w:val="24"/>
          <w:szCs w:val="24"/>
        </w:rPr>
        <w:t xml:space="preserve">За нарушения требований </w:t>
      </w:r>
      <w:r w:rsidR="00246DF8">
        <w:rPr>
          <w:sz w:val="24"/>
          <w:szCs w:val="24"/>
        </w:rPr>
        <w:t>н</w:t>
      </w:r>
      <w:r w:rsidRPr="004D23CE">
        <w:rPr>
          <w:sz w:val="24"/>
          <w:szCs w:val="24"/>
        </w:rPr>
        <w:t>астоящего положения при получении и расходовании внебюджетных сре</w:t>
      </w:r>
      <w:r w:rsidR="00246DF8">
        <w:rPr>
          <w:sz w:val="24"/>
          <w:szCs w:val="24"/>
        </w:rPr>
        <w:t xml:space="preserve">дств </w:t>
      </w:r>
      <w:r w:rsidRPr="004D23CE">
        <w:rPr>
          <w:sz w:val="24"/>
          <w:szCs w:val="24"/>
        </w:rPr>
        <w:t>руководители несут ответственность в соответствии с действующим законодательством.</w:t>
      </w:r>
    </w:p>
    <w:p w:rsidR="0088631A" w:rsidRPr="004A7921" w:rsidRDefault="0088631A" w:rsidP="00E55DDD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sectPr w:rsidR="0088631A" w:rsidRPr="004A7921" w:rsidSect="00246DF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4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34944DBF"/>
    <w:multiLevelType w:val="multilevel"/>
    <w:tmpl w:val="97EE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A7921"/>
    <w:rsid w:val="00000B52"/>
    <w:rsid w:val="000060AB"/>
    <w:rsid w:val="00013C15"/>
    <w:rsid w:val="000210EF"/>
    <w:rsid w:val="00025E06"/>
    <w:rsid w:val="00030418"/>
    <w:rsid w:val="0003180C"/>
    <w:rsid w:val="00036646"/>
    <w:rsid w:val="000402FC"/>
    <w:rsid w:val="0004174F"/>
    <w:rsid w:val="000437E9"/>
    <w:rsid w:val="00051903"/>
    <w:rsid w:val="00052423"/>
    <w:rsid w:val="00056EC1"/>
    <w:rsid w:val="000633C6"/>
    <w:rsid w:val="00064E47"/>
    <w:rsid w:val="00077468"/>
    <w:rsid w:val="000802FB"/>
    <w:rsid w:val="00081A32"/>
    <w:rsid w:val="00087125"/>
    <w:rsid w:val="000915CC"/>
    <w:rsid w:val="0009413E"/>
    <w:rsid w:val="000A1D63"/>
    <w:rsid w:val="000A1DD3"/>
    <w:rsid w:val="000B3C65"/>
    <w:rsid w:val="000B4FD1"/>
    <w:rsid w:val="000B6495"/>
    <w:rsid w:val="000C1AF6"/>
    <w:rsid w:val="000C3343"/>
    <w:rsid w:val="000C3D85"/>
    <w:rsid w:val="000C5588"/>
    <w:rsid w:val="000C6A64"/>
    <w:rsid w:val="000D5AC3"/>
    <w:rsid w:val="000D736F"/>
    <w:rsid w:val="000E0638"/>
    <w:rsid w:val="000E4565"/>
    <w:rsid w:val="000F2B63"/>
    <w:rsid w:val="000F3AA0"/>
    <w:rsid w:val="001017D5"/>
    <w:rsid w:val="00101C32"/>
    <w:rsid w:val="00102525"/>
    <w:rsid w:val="001074AC"/>
    <w:rsid w:val="00115A0A"/>
    <w:rsid w:val="00121D86"/>
    <w:rsid w:val="001234CC"/>
    <w:rsid w:val="0012426C"/>
    <w:rsid w:val="00130248"/>
    <w:rsid w:val="00130443"/>
    <w:rsid w:val="001348B8"/>
    <w:rsid w:val="001363E1"/>
    <w:rsid w:val="001465C6"/>
    <w:rsid w:val="001466A2"/>
    <w:rsid w:val="00153181"/>
    <w:rsid w:val="0015435F"/>
    <w:rsid w:val="00154DDB"/>
    <w:rsid w:val="00156329"/>
    <w:rsid w:val="00156612"/>
    <w:rsid w:val="00157B1B"/>
    <w:rsid w:val="00165647"/>
    <w:rsid w:val="0016703B"/>
    <w:rsid w:val="001718AE"/>
    <w:rsid w:val="00171B48"/>
    <w:rsid w:val="00174126"/>
    <w:rsid w:val="00183AA3"/>
    <w:rsid w:val="00185BB2"/>
    <w:rsid w:val="001861B6"/>
    <w:rsid w:val="00190EBA"/>
    <w:rsid w:val="00194DF0"/>
    <w:rsid w:val="001A6281"/>
    <w:rsid w:val="001B1E64"/>
    <w:rsid w:val="001C1130"/>
    <w:rsid w:val="001C2B4D"/>
    <w:rsid w:val="001D12D6"/>
    <w:rsid w:val="001D2058"/>
    <w:rsid w:val="001D4336"/>
    <w:rsid w:val="001E0113"/>
    <w:rsid w:val="001E2D23"/>
    <w:rsid w:val="001E4C0D"/>
    <w:rsid w:val="001E5FF7"/>
    <w:rsid w:val="001F3CAD"/>
    <w:rsid w:val="001F42D1"/>
    <w:rsid w:val="001F7553"/>
    <w:rsid w:val="00200826"/>
    <w:rsid w:val="00203D62"/>
    <w:rsid w:val="00207AA4"/>
    <w:rsid w:val="00217B53"/>
    <w:rsid w:val="00225387"/>
    <w:rsid w:val="00227867"/>
    <w:rsid w:val="0023009B"/>
    <w:rsid w:val="0023016E"/>
    <w:rsid w:val="00230C5C"/>
    <w:rsid w:val="002327C2"/>
    <w:rsid w:val="002346BD"/>
    <w:rsid w:val="0023478F"/>
    <w:rsid w:val="00246DF8"/>
    <w:rsid w:val="00251128"/>
    <w:rsid w:val="00252EE1"/>
    <w:rsid w:val="002531E5"/>
    <w:rsid w:val="00256A4F"/>
    <w:rsid w:val="00256E48"/>
    <w:rsid w:val="00257116"/>
    <w:rsid w:val="00260DF5"/>
    <w:rsid w:val="00262A5B"/>
    <w:rsid w:val="00266085"/>
    <w:rsid w:val="00270CA0"/>
    <w:rsid w:val="00271A2C"/>
    <w:rsid w:val="00271D6C"/>
    <w:rsid w:val="00277453"/>
    <w:rsid w:val="00281288"/>
    <w:rsid w:val="00290696"/>
    <w:rsid w:val="002929D0"/>
    <w:rsid w:val="00292EF8"/>
    <w:rsid w:val="00294F92"/>
    <w:rsid w:val="00297CC8"/>
    <w:rsid w:val="002A3748"/>
    <w:rsid w:val="002A7728"/>
    <w:rsid w:val="002B6E6B"/>
    <w:rsid w:val="002C1773"/>
    <w:rsid w:val="002C2828"/>
    <w:rsid w:val="002C4807"/>
    <w:rsid w:val="002D4E83"/>
    <w:rsid w:val="002F126C"/>
    <w:rsid w:val="002F2779"/>
    <w:rsid w:val="002F5A0A"/>
    <w:rsid w:val="002F7E5E"/>
    <w:rsid w:val="0030143B"/>
    <w:rsid w:val="00302B43"/>
    <w:rsid w:val="0030767A"/>
    <w:rsid w:val="00313A5F"/>
    <w:rsid w:val="00316E0F"/>
    <w:rsid w:val="00317F0B"/>
    <w:rsid w:val="003201A9"/>
    <w:rsid w:val="003201CD"/>
    <w:rsid w:val="00333454"/>
    <w:rsid w:val="003401D6"/>
    <w:rsid w:val="003450A9"/>
    <w:rsid w:val="003451D4"/>
    <w:rsid w:val="00345CF5"/>
    <w:rsid w:val="00345DA4"/>
    <w:rsid w:val="00347A95"/>
    <w:rsid w:val="00347D7C"/>
    <w:rsid w:val="003503A3"/>
    <w:rsid w:val="00353862"/>
    <w:rsid w:val="0035396A"/>
    <w:rsid w:val="00362C44"/>
    <w:rsid w:val="00364137"/>
    <w:rsid w:val="00366541"/>
    <w:rsid w:val="003712E3"/>
    <w:rsid w:val="00374819"/>
    <w:rsid w:val="00376C44"/>
    <w:rsid w:val="003804C2"/>
    <w:rsid w:val="00382785"/>
    <w:rsid w:val="003945CC"/>
    <w:rsid w:val="00395118"/>
    <w:rsid w:val="00397E44"/>
    <w:rsid w:val="003A249F"/>
    <w:rsid w:val="003A378A"/>
    <w:rsid w:val="003A76D5"/>
    <w:rsid w:val="003B3227"/>
    <w:rsid w:val="003B4DA9"/>
    <w:rsid w:val="003B5FFB"/>
    <w:rsid w:val="003D0422"/>
    <w:rsid w:val="003E64E3"/>
    <w:rsid w:val="003E75D1"/>
    <w:rsid w:val="003F056B"/>
    <w:rsid w:val="003F7B9C"/>
    <w:rsid w:val="00400F01"/>
    <w:rsid w:val="004010EA"/>
    <w:rsid w:val="004131BF"/>
    <w:rsid w:val="00420039"/>
    <w:rsid w:val="00422143"/>
    <w:rsid w:val="004237F4"/>
    <w:rsid w:val="00423ABB"/>
    <w:rsid w:val="00427386"/>
    <w:rsid w:val="0043367B"/>
    <w:rsid w:val="00434DF8"/>
    <w:rsid w:val="004535F1"/>
    <w:rsid w:val="00455C85"/>
    <w:rsid w:val="00457DFF"/>
    <w:rsid w:val="00457E9A"/>
    <w:rsid w:val="00462CDF"/>
    <w:rsid w:val="00466F93"/>
    <w:rsid w:val="004675E8"/>
    <w:rsid w:val="00470EEA"/>
    <w:rsid w:val="00471918"/>
    <w:rsid w:val="00474F61"/>
    <w:rsid w:val="00476577"/>
    <w:rsid w:val="00483250"/>
    <w:rsid w:val="00484994"/>
    <w:rsid w:val="004858B7"/>
    <w:rsid w:val="00485B66"/>
    <w:rsid w:val="004A5CCB"/>
    <w:rsid w:val="004A7921"/>
    <w:rsid w:val="004B35C1"/>
    <w:rsid w:val="004B7548"/>
    <w:rsid w:val="004D067C"/>
    <w:rsid w:val="004D19ED"/>
    <w:rsid w:val="004D23CE"/>
    <w:rsid w:val="004E3334"/>
    <w:rsid w:val="004E4DC6"/>
    <w:rsid w:val="004E7037"/>
    <w:rsid w:val="004E76C3"/>
    <w:rsid w:val="004F403E"/>
    <w:rsid w:val="004F4FF9"/>
    <w:rsid w:val="004F7858"/>
    <w:rsid w:val="004F7FB1"/>
    <w:rsid w:val="00503324"/>
    <w:rsid w:val="00504A3C"/>
    <w:rsid w:val="00524A05"/>
    <w:rsid w:val="00526453"/>
    <w:rsid w:val="005337AD"/>
    <w:rsid w:val="00533B4F"/>
    <w:rsid w:val="00536EBA"/>
    <w:rsid w:val="00541F91"/>
    <w:rsid w:val="00544621"/>
    <w:rsid w:val="005478EA"/>
    <w:rsid w:val="005500F0"/>
    <w:rsid w:val="005539CD"/>
    <w:rsid w:val="005546DD"/>
    <w:rsid w:val="00557209"/>
    <w:rsid w:val="005620D4"/>
    <w:rsid w:val="005717F6"/>
    <w:rsid w:val="00574115"/>
    <w:rsid w:val="00594994"/>
    <w:rsid w:val="005A4333"/>
    <w:rsid w:val="005A46B9"/>
    <w:rsid w:val="005A72E8"/>
    <w:rsid w:val="005B058E"/>
    <w:rsid w:val="005C338C"/>
    <w:rsid w:val="005C4516"/>
    <w:rsid w:val="005D09F2"/>
    <w:rsid w:val="005D4C0A"/>
    <w:rsid w:val="005D65F2"/>
    <w:rsid w:val="005E37C9"/>
    <w:rsid w:val="005F2C8A"/>
    <w:rsid w:val="005F327D"/>
    <w:rsid w:val="005F36C1"/>
    <w:rsid w:val="005F575B"/>
    <w:rsid w:val="0060481A"/>
    <w:rsid w:val="006121D9"/>
    <w:rsid w:val="00612758"/>
    <w:rsid w:val="00616D28"/>
    <w:rsid w:val="00621A9E"/>
    <w:rsid w:val="00636924"/>
    <w:rsid w:val="00645741"/>
    <w:rsid w:val="00647C41"/>
    <w:rsid w:val="0065060B"/>
    <w:rsid w:val="0065490B"/>
    <w:rsid w:val="00654BFB"/>
    <w:rsid w:val="006602CD"/>
    <w:rsid w:val="006603A2"/>
    <w:rsid w:val="006649FD"/>
    <w:rsid w:val="006748F0"/>
    <w:rsid w:val="00685D96"/>
    <w:rsid w:val="00690675"/>
    <w:rsid w:val="00691000"/>
    <w:rsid w:val="006927B5"/>
    <w:rsid w:val="00695450"/>
    <w:rsid w:val="00695BD4"/>
    <w:rsid w:val="006B1B95"/>
    <w:rsid w:val="006B36EF"/>
    <w:rsid w:val="006B57C8"/>
    <w:rsid w:val="006B641B"/>
    <w:rsid w:val="006C2721"/>
    <w:rsid w:val="006C65B5"/>
    <w:rsid w:val="006D11AF"/>
    <w:rsid w:val="006D1926"/>
    <w:rsid w:val="006D1C97"/>
    <w:rsid w:val="006D6FF6"/>
    <w:rsid w:val="006D7813"/>
    <w:rsid w:val="006E11EB"/>
    <w:rsid w:val="006E53BB"/>
    <w:rsid w:val="006F62AD"/>
    <w:rsid w:val="006F703A"/>
    <w:rsid w:val="006F7D63"/>
    <w:rsid w:val="007000A3"/>
    <w:rsid w:val="00710A3F"/>
    <w:rsid w:val="00710C7C"/>
    <w:rsid w:val="00711612"/>
    <w:rsid w:val="00711B8E"/>
    <w:rsid w:val="007166ED"/>
    <w:rsid w:val="007243D8"/>
    <w:rsid w:val="00724F36"/>
    <w:rsid w:val="00726ED6"/>
    <w:rsid w:val="007273BF"/>
    <w:rsid w:val="0073639F"/>
    <w:rsid w:val="007443EF"/>
    <w:rsid w:val="00746463"/>
    <w:rsid w:val="007469DE"/>
    <w:rsid w:val="00754D7B"/>
    <w:rsid w:val="00756F16"/>
    <w:rsid w:val="0075783E"/>
    <w:rsid w:val="007649C0"/>
    <w:rsid w:val="00777AF4"/>
    <w:rsid w:val="007842A6"/>
    <w:rsid w:val="00784B86"/>
    <w:rsid w:val="00790DC7"/>
    <w:rsid w:val="007A4839"/>
    <w:rsid w:val="007B1714"/>
    <w:rsid w:val="007B17C3"/>
    <w:rsid w:val="007B254E"/>
    <w:rsid w:val="007B4658"/>
    <w:rsid w:val="007B71E9"/>
    <w:rsid w:val="007C3461"/>
    <w:rsid w:val="007C42D7"/>
    <w:rsid w:val="007C4D0D"/>
    <w:rsid w:val="007C7031"/>
    <w:rsid w:val="007D178E"/>
    <w:rsid w:val="007D3909"/>
    <w:rsid w:val="007D6233"/>
    <w:rsid w:val="007E5B36"/>
    <w:rsid w:val="007E5B63"/>
    <w:rsid w:val="007E70D2"/>
    <w:rsid w:val="007F3EFF"/>
    <w:rsid w:val="0080343C"/>
    <w:rsid w:val="008058FC"/>
    <w:rsid w:val="00806B17"/>
    <w:rsid w:val="00810808"/>
    <w:rsid w:val="008130D1"/>
    <w:rsid w:val="00813C88"/>
    <w:rsid w:val="00821D8C"/>
    <w:rsid w:val="00825E12"/>
    <w:rsid w:val="0083071B"/>
    <w:rsid w:val="00832D66"/>
    <w:rsid w:val="00834A29"/>
    <w:rsid w:val="008379FE"/>
    <w:rsid w:val="00840E30"/>
    <w:rsid w:val="008415A0"/>
    <w:rsid w:val="00843286"/>
    <w:rsid w:val="00854214"/>
    <w:rsid w:val="00855DF2"/>
    <w:rsid w:val="00857964"/>
    <w:rsid w:val="00861C35"/>
    <w:rsid w:val="00862E88"/>
    <w:rsid w:val="00870779"/>
    <w:rsid w:val="00871755"/>
    <w:rsid w:val="00873407"/>
    <w:rsid w:val="00873B17"/>
    <w:rsid w:val="00877965"/>
    <w:rsid w:val="00880B89"/>
    <w:rsid w:val="00882226"/>
    <w:rsid w:val="00882EF6"/>
    <w:rsid w:val="0088631A"/>
    <w:rsid w:val="008916AD"/>
    <w:rsid w:val="00897617"/>
    <w:rsid w:val="008A25E6"/>
    <w:rsid w:val="008A2AD3"/>
    <w:rsid w:val="008B166F"/>
    <w:rsid w:val="008B18EC"/>
    <w:rsid w:val="008B3AD3"/>
    <w:rsid w:val="008B6FF2"/>
    <w:rsid w:val="008C035C"/>
    <w:rsid w:val="008C21F3"/>
    <w:rsid w:val="008C3CA8"/>
    <w:rsid w:val="008D414C"/>
    <w:rsid w:val="008D5842"/>
    <w:rsid w:val="008D75EE"/>
    <w:rsid w:val="008D761A"/>
    <w:rsid w:val="008E0EA5"/>
    <w:rsid w:val="008E1366"/>
    <w:rsid w:val="008E496F"/>
    <w:rsid w:val="008E5610"/>
    <w:rsid w:val="008E5FC4"/>
    <w:rsid w:val="008F119E"/>
    <w:rsid w:val="008F24C5"/>
    <w:rsid w:val="008F310D"/>
    <w:rsid w:val="008F3A01"/>
    <w:rsid w:val="008F54BD"/>
    <w:rsid w:val="00902251"/>
    <w:rsid w:val="00904B8F"/>
    <w:rsid w:val="00905D3E"/>
    <w:rsid w:val="00906B14"/>
    <w:rsid w:val="009101C7"/>
    <w:rsid w:val="00916EDC"/>
    <w:rsid w:val="00923C9C"/>
    <w:rsid w:val="00923F5D"/>
    <w:rsid w:val="00932012"/>
    <w:rsid w:val="00932915"/>
    <w:rsid w:val="00934AAB"/>
    <w:rsid w:val="00941343"/>
    <w:rsid w:val="0094159C"/>
    <w:rsid w:val="009504FF"/>
    <w:rsid w:val="00954A66"/>
    <w:rsid w:val="00955F94"/>
    <w:rsid w:val="00957228"/>
    <w:rsid w:val="00957664"/>
    <w:rsid w:val="009605B5"/>
    <w:rsid w:val="0096499C"/>
    <w:rsid w:val="00966383"/>
    <w:rsid w:val="00967E13"/>
    <w:rsid w:val="00971116"/>
    <w:rsid w:val="00972137"/>
    <w:rsid w:val="009779FB"/>
    <w:rsid w:val="00980786"/>
    <w:rsid w:val="00991DBF"/>
    <w:rsid w:val="00993AC5"/>
    <w:rsid w:val="0099736A"/>
    <w:rsid w:val="009A0300"/>
    <w:rsid w:val="009A156E"/>
    <w:rsid w:val="009A2F53"/>
    <w:rsid w:val="009A2FE1"/>
    <w:rsid w:val="009A3393"/>
    <w:rsid w:val="009A4884"/>
    <w:rsid w:val="009A4958"/>
    <w:rsid w:val="009A5E00"/>
    <w:rsid w:val="009B5C2D"/>
    <w:rsid w:val="009C062C"/>
    <w:rsid w:val="009C1143"/>
    <w:rsid w:val="009C122F"/>
    <w:rsid w:val="009C13D8"/>
    <w:rsid w:val="009C17D6"/>
    <w:rsid w:val="009E242C"/>
    <w:rsid w:val="009F4DC8"/>
    <w:rsid w:val="009F51C4"/>
    <w:rsid w:val="009F6230"/>
    <w:rsid w:val="009F6750"/>
    <w:rsid w:val="009F7BD6"/>
    <w:rsid w:val="00A01F8F"/>
    <w:rsid w:val="00A02EA3"/>
    <w:rsid w:val="00A043DC"/>
    <w:rsid w:val="00A052F5"/>
    <w:rsid w:val="00A1189D"/>
    <w:rsid w:val="00A1218A"/>
    <w:rsid w:val="00A2122E"/>
    <w:rsid w:val="00A22983"/>
    <w:rsid w:val="00A37182"/>
    <w:rsid w:val="00A40648"/>
    <w:rsid w:val="00A40C4D"/>
    <w:rsid w:val="00A45F41"/>
    <w:rsid w:val="00A47B4E"/>
    <w:rsid w:val="00A537B4"/>
    <w:rsid w:val="00A5639D"/>
    <w:rsid w:val="00A61F6C"/>
    <w:rsid w:val="00A716CD"/>
    <w:rsid w:val="00A81A04"/>
    <w:rsid w:val="00A841B0"/>
    <w:rsid w:val="00AA449B"/>
    <w:rsid w:val="00AA4DAF"/>
    <w:rsid w:val="00AB06E5"/>
    <w:rsid w:val="00AB5194"/>
    <w:rsid w:val="00AB58DF"/>
    <w:rsid w:val="00AB7ABD"/>
    <w:rsid w:val="00AC2C3A"/>
    <w:rsid w:val="00AD5A0A"/>
    <w:rsid w:val="00AD7EED"/>
    <w:rsid w:val="00AF6B64"/>
    <w:rsid w:val="00B13DF9"/>
    <w:rsid w:val="00B2258F"/>
    <w:rsid w:val="00B26C70"/>
    <w:rsid w:val="00B32575"/>
    <w:rsid w:val="00B53DC4"/>
    <w:rsid w:val="00B55168"/>
    <w:rsid w:val="00B5634C"/>
    <w:rsid w:val="00B61E5B"/>
    <w:rsid w:val="00B64292"/>
    <w:rsid w:val="00B6599A"/>
    <w:rsid w:val="00B66AD3"/>
    <w:rsid w:val="00B67AA3"/>
    <w:rsid w:val="00B726A9"/>
    <w:rsid w:val="00B73654"/>
    <w:rsid w:val="00B7518A"/>
    <w:rsid w:val="00B80F97"/>
    <w:rsid w:val="00B84072"/>
    <w:rsid w:val="00B85D8A"/>
    <w:rsid w:val="00B86DD4"/>
    <w:rsid w:val="00B86ECF"/>
    <w:rsid w:val="00B90522"/>
    <w:rsid w:val="00B934DD"/>
    <w:rsid w:val="00BA27E1"/>
    <w:rsid w:val="00BA284D"/>
    <w:rsid w:val="00BA2A65"/>
    <w:rsid w:val="00BA3F7C"/>
    <w:rsid w:val="00BA6753"/>
    <w:rsid w:val="00BA753F"/>
    <w:rsid w:val="00BB3214"/>
    <w:rsid w:val="00BB4096"/>
    <w:rsid w:val="00BC0402"/>
    <w:rsid w:val="00BC161A"/>
    <w:rsid w:val="00BC7240"/>
    <w:rsid w:val="00BD1140"/>
    <w:rsid w:val="00BD1F60"/>
    <w:rsid w:val="00BD2538"/>
    <w:rsid w:val="00BD372F"/>
    <w:rsid w:val="00BE0243"/>
    <w:rsid w:val="00BE21B9"/>
    <w:rsid w:val="00BF5B11"/>
    <w:rsid w:val="00C0277B"/>
    <w:rsid w:val="00C0756E"/>
    <w:rsid w:val="00C10E49"/>
    <w:rsid w:val="00C13FC5"/>
    <w:rsid w:val="00C1495E"/>
    <w:rsid w:val="00C16EB1"/>
    <w:rsid w:val="00C211CA"/>
    <w:rsid w:val="00C2189C"/>
    <w:rsid w:val="00C24AAE"/>
    <w:rsid w:val="00C37DC8"/>
    <w:rsid w:val="00C43FAF"/>
    <w:rsid w:val="00C44808"/>
    <w:rsid w:val="00C45AB2"/>
    <w:rsid w:val="00C46575"/>
    <w:rsid w:val="00C5447D"/>
    <w:rsid w:val="00C57941"/>
    <w:rsid w:val="00C62849"/>
    <w:rsid w:val="00C62A1C"/>
    <w:rsid w:val="00C64C06"/>
    <w:rsid w:val="00C674B6"/>
    <w:rsid w:val="00C72139"/>
    <w:rsid w:val="00C730C7"/>
    <w:rsid w:val="00C800DE"/>
    <w:rsid w:val="00C8014C"/>
    <w:rsid w:val="00C83976"/>
    <w:rsid w:val="00C875E1"/>
    <w:rsid w:val="00C926E6"/>
    <w:rsid w:val="00C94E27"/>
    <w:rsid w:val="00CA0936"/>
    <w:rsid w:val="00CA36EF"/>
    <w:rsid w:val="00CB74C3"/>
    <w:rsid w:val="00CC20E5"/>
    <w:rsid w:val="00CC4352"/>
    <w:rsid w:val="00CC766B"/>
    <w:rsid w:val="00CD2D18"/>
    <w:rsid w:val="00CE703E"/>
    <w:rsid w:val="00CF421F"/>
    <w:rsid w:val="00CF542E"/>
    <w:rsid w:val="00CF6EA8"/>
    <w:rsid w:val="00D041A0"/>
    <w:rsid w:val="00D04336"/>
    <w:rsid w:val="00D13EFB"/>
    <w:rsid w:val="00D16C00"/>
    <w:rsid w:val="00D206DE"/>
    <w:rsid w:val="00D25C67"/>
    <w:rsid w:val="00D25E27"/>
    <w:rsid w:val="00D342BE"/>
    <w:rsid w:val="00D358E0"/>
    <w:rsid w:val="00D37D8F"/>
    <w:rsid w:val="00D40916"/>
    <w:rsid w:val="00D4584D"/>
    <w:rsid w:val="00D465BC"/>
    <w:rsid w:val="00D55AFD"/>
    <w:rsid w:val="00D60080"/>
    <w:rsid w:val="00D60A70"/>
    <w:rsid w:val="00D60F97"/>
    <w:rsid w:val="00D73454"/>
    <w:rsid w:val="00D73A29"/>
    <w:rsid w:val="00D748E0"/>
    <w:rsid w:val="00D770A0"/>
    <w:rsid w:val="00D8379D"/>
    <w:rsid w:val="00D85626"/>
    <w:rsid w:val="00D85CA4"/>
    <w:rsid w:val="00D876A7"/>
    <w:rsid w:val="00D92372"/>
    <w:rsid w:val="00D93523"/>
    <w:rsid w:val="00D97472"/>
    <w:rsid w:val="00DA37FB"/>
    <w:rsid w:val="00DA3AF0"/>
    <w:rsid w:val="00DA4F9A"/>
    <w:rsid w:val="00DC2393"/>
    <w:rsid w:val="00DD1FEC"/>
    <w:rsid w:val="00DD4AAD"/>
    <w:rsid w:val="00DD5AF1"/>
    <w:rsid w:val="00DD5B0E"/>
    <w:rsid w:val="00DE683D"/>
    <w:rsid w:val="00DE7FD8"/>
    <w:rsid w:val="00DF3797"/>
    <w:rsid w:val="00DF66EA"/>
    <w:rsid w:val="00E03AE4"/>
    <w:rsid w:val="00E0494C"/>
    <w:rsid w:val="00E067C7"/>
    <w:rsid w:val="00E12F97"/>
    <w:rsid w:val="00E17ED9"/>
    <w:rsid w:val="00E230F0"/>
    <w:rsid w:val="00E312EB"/>
    <w:rsid w:val="00E318E6"/>
    <w:rsid w:val="00E32C60"/>
    <w:rsid w:val="00E34F72"/>
    <w:rsid w:val="00E3545A"/>
    <w:rsid w:val="00E36970"/>
    <w:rsid w:val="00E4127E"/>
    <w:rsid w:val="00E51A6E"/>
    <w:rsid w:val="00E52049"/>
    <w:rsid w:val="00E55DDD"/>
    <w:rsid w:val="00E56D68"/>
    <w:rsid w:val="00E604F1"/>
    <w:rsid w:val="00E645DD"/>
    <w:rsid w:val="00E658FF"/>
    <w:rsid w:val="00E65C2F"/>
    <w:rsid w:val="00E71EAE"/>
    <w:rsid w:val="00E72513"/>
    <w:rsid w:val="00E72B13"/>
    <w:rsid w:val="00E745B1"/>
    <w:rsid w:val="00E7734A"/>
    <w:rsid w:val="00E816AB"/>
    <w:rsid w:val="00E84972"/>
    <w:rsid w:val="00E909AC"/>
    <w:rsid w:val="00E90A76"/>
    <w:rsid w:val="00E915FF"/>
    <w:rsid w:val="00EA70AD"/>
    <w:rsid w:val="00EA7F00"/>
    <w:rsid w:val="00EB0742"/>
    <w:rsid w:val="00EB29DD"/>
    <w:rsid w:val="00EB42A1"/>
    <w:rsid w:val="00ED4906"/>
    <w:rsid w:val="00EE13FA"/>
    <w:rsid w:val="00EE157F"/>
    <w:rsid w:val="00EE20A2"/>
    <w:rsid w:val="00EE3D88"/>
    <w:rsid w:val="00EE48DF"/>
    <w:rsid w:val="00EF3E24"/>
    <w:rsid w:val="00EF4D57"/>
    <w:rsid w:val="00EF78C2"/>
    <w:rsid w:val="00EF7918"/>
    <w:rsid w:val="00F02953"/>
    <w:rsid w:val="00F04EBE"/>
    <w:rsid w:val="00F0534F"/>
    <w:rsid w:val="00F13F58"/>
    <w:rsid w:val="00F20A56"/>
    <w:rsid w:val="00F21A57"/>
    <w:rsid w:val="00F27A90"/>
    <w:rsid w:val="00F32068"/>
    <w:rsid w:val="00F336AC"/>
    <w:rsid w:val="00F35714"/>
    <w:rsid w:val="00F429E0"/>
    <w:rsid w:val="00F43148"/>
    <w:rsid w:val="00F45317"/>
    <w:rsid w:val="00F45B23"/>
    <w:rsid w:val="00F471DA"/>
    <w:rsid w:val="00F52323"/>
    <w:rsid w:val="00F53623"/>
    <w:rsid w:val="00F542C7"/>
    <w:rsid w:val="00F55F05"/>
    <w:rsid w:val="00F61959"/>
    <w:rsid w:val="00F61E00"/>
    <w:rsid w:val="00F66E59"/>
    <w:rsid w:val="00F717A9"/>
    <w:rsid w:val="00F727C1"/>
    <w:rsid w:val="00F771AF"/>
    <w:rsid w:val="00F7764F"/>
    <w:rsid w:val="00F804F8"/>
    <w:rsid w:val="00F81A50"/>
    <w:rsid w:val="00F84A84"/>
    <w:rsid w:val="00F85011"/>
    <w:rsid w:val="00F85A28"/>
    <w:rsid w:val="00F86686"/>
    <w:rsid w:val="00F94039"/>
    <w:rsid w:val="00F94B8D"/>
    <w:rsid w:val="00F95161"/>
    <w:rsid w:val="00F97C0D"/>
    <w:rsid w:val="00FA5471"/>
    <w:rsid w:val="00FB022A"/>
    <w:rsid w:val="00FB1825"/>
    <w:rsid w:val="00FB49A7"/>
    <w:rsid w:val="00FC4BF8"/>
    <w:rsid w:val="00FC6453"/>
    <w:rsid w:val="00FC6F09"/>
    <w:rsid w:val="00FD12A4"/>
    <w:rsid w:val="00FD5668"/>
    <w:rsid w:val="00FE2DC1"/>
    <w:rsid w:val="00FE2EC0"/>
    <w:rsid w:val="00FE4116"/>
    <w:rsid w:val="00FE4596"/>
    <w:rsid w:val="00FE72D8"/>
    <w:rsid w:val="00FF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21"/>
    <w:rPr>
      <w:rFonts w:ascii="Tahoma" w:eastAsia="Times New Roman" w:hAnsi="Tahoma" w:cs="Tahoma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4A792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A7921"/>
    <w:pPr>
      <w:shd w:val="clear" w:color="auto" w:fill="FFFFFF"/>
      <w:spacing w:line="269" w:lineRule="exact"/>
    </w:pPr>
    <w:rPr>
      <w:rFonts w:ascii="Times New Roman" w:eastAsia="Calibr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1">
    <w:name w:val="Основной текст Знак1"/>
    <w:link w:val="a3"/>
    <w:uiPriority w:val="99"/>
    <w:rsid w:val="004A792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link w:val="11"/>
    <w:uiPriority w:val="99"/>
    <w:rsid w:val="004A792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4A7921"/>
    <w:pPr>
      <w:shd w:val="clear" w:color="auto" w:fill="FFFFFF"/>
      <w:spacing w:line="322" w:lineRule="exact"/>
    </w:pPr>
    <w:rPr>
      <w:rFonts w:ascii="Times New Roman" w:eastAsia="Calibr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uiPriority w:val="99"/>
    <w:semiHidden/>
    <w:rsid w:val="004A7921"/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11">
    <w:name w:val="Заголовок №1"/>
    <w:basedOn w:val="a"/>
    <w:link w:val="10"/>
    <w:uiPriority w:val="99"/>
    <w:rsid w:val="004A7921"/>
    <w:pPr>
      <w:shd w:val="clear" w:color="auto" w:fill="FFFFFF"/>
      <w:spacing w:before="300" w:after="300" w:line="317" w:lineRule="exact"/>
      <w:jc w:val="center"/>
      <w:outlineLvl w:val="0"/>
    </w:pPr>
    <w:rPr>
      <w:rFonts w:ascii="Times New Roman" w:eastAsia="Calibr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110">
    <w:name w:val="Основной текст + 11"/>
    <w:aliases w:val="5 pt"/>
    <w:uiPriority w:val="99"/>
    <w:rsid w:val="004D23CE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E230F0"/>
    <w:rPr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230F0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No Spacing"/>
    <w:uiPriority w:val="1"/>
    <w:qFormat/>
    <w:rsid w:val="000C1AF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2016-07-28T05:51:00Z</cp:lastPrinted>
  <dcterms:created xsi:type="dcterms:W3CDTF">2020-03-31T18:35:00Z</dcterms:created>
  <dcterms:modified xsi:type="dcterms:W3CDTF">2020-03-31T18:35:00Z</dcterms:modified>
</cp:coreProperties>
</file>